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AD826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Programul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desf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ășurării Campionatului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la motocross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E32104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Расписание на проведение чемпионата по мотокроссу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57766FFE">
      <w:pPr>
        <w:spacing w:after="0" w:line="240" w:lineRule="auto"/>
        <w:contextualSpacing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Locul desfășurării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Or. </w:t>
      </w:r>
      <w:r>
        <w:rPr>
          <w:rFonts w:hint="default" w:ascii="Times New Roman" w:hAnsi="Times New Roman" w:cs="Times New Roman"/>
          <w:b/>
          <w:sz w:val="24"/>
          <w:szCs w:val="24"/>
        </w:rPr>
        <w:t>Ungheni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Data desfășurării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hint="default"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.0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8</w:t>
      </w:r>
      <w:bookmarkStart w:id="2" w:name="_GoBack"/>
      <w:bookmarkEnd w:id="2"/>
      <w:r>
        <w:rPr>
          <w:rFonts w:ascii="Times New Roman" w:hAnsi="Times New Roman" w:cs="Times New Roman"/>
          <w:b/>
          <w:sz w:val="24"/>
          <w:szCs w:val="24"/>
          <w:lang w:val="en-US"/>
        </w:rPr>
        <w:t>.202</w:t>
      </w:r>
      <w:r>
        <w:rPr>
          <w:rFonts w:hint="default" w:ascii="Times New Roman" w:hAnsi="Times New Roman" w:cs="Times New Roman"/>
          <w:b/>
          <w:sz w:val="24"/>
          <w:szCs w:val="24"/>
        </w:rPr>
        <w:t>6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4013"/>
        <w:gridCol w:w="3977"/>
      </w:tblGrid>
      <w:tr w14:paraId="11D7A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55" w:type="dxa"/>
          </w:tcPr>
          <w:p w14:paraId="78956F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7.00 -  8.4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4013" w:type="dxa"/>
          </w:tcPr>
          <w:p w14:paraId="17D7C45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регистрация участников , тех. комиссия</w:t>
            </w:r>
          </w:p>
        </w:tc>
        <w:tc>
          <w:tcPr>
            <w:tcW w:w="3977" w:type="dxa"/>
          </w:tcPr>
          <w:p w14:paraId="7B233C92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>înregistrarea sportivilor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, comisia tehnica</w:t>
            </w:r>
          </w:p>
        </w:tc>
      </w:tr>
      <w:tr w14:paraId="1EF9E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</w:tcPr>
          <w:p w14:paraId="197CFC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8.45</w:t>
            </w:r>
          </w:p>
        </w:tc>
        <w:tc>
          <w:tcPr>
            <w:tcW w:w="4013" w:type="dxa"/>
          </w:tcPr>
          <w:p w14:paraId="6AF00E8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 представителями команд, спортсменами</w:t>
            </w:r>
          </w:p>
        </w:tc>
        <w:tc>
          <w:tcPr>
            <w:tcW w:w="3977" w:type="dxa"/>
          </w:tcPr>
          <w:p w14:paraId="166AEC5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Briefing cu reprezentantii echipelor, sportivi</w:t>
            </w:r>
          </w:p>
        </w:tc>
      </w:tr>
      <w:tr w14:paraId="5ACA2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355" w:type="dxa"/>
          </w:tcPr>
          <w:p w14:paraId="73A9F3E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b/>
                <w:color w:val="1F497D" w:themeColor="text2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b/>
                <w:color w:val="1F497D" w:themeColor="text2"/>
                <w:lang w:val="zh-CN"/>
                <w14:textFill>
                  <w14:solidFill>
                    <w14:schemeClr w14:val="tx2"/>
                  </w14:solidFill>
                </w14:textFill>
              </w:rPr>
              <w:t>9</w:t>
            </w:r>
            <w:r>
              <w:rPr>
                <w:rFonts w:ascii="Times New Roman" w:hAnsi="Times New Roman" w:cs="Times New Roman"/>
                <w:b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  <w:t>.</w:t>
            </w:r>
            <w:r>
              <w:rPr>
                <w:rFonts w:ascii="Times New Roman" w:hAnsi="Times New Roman" w:cs="Times New Roman"/>
                <w:b/>
                <w:color w:val="1F497D" w:themeColor="text2"/>
                <w:lang w:val="zh-CN"/>
                <w14:textFill>
                  <w14:solidFill>
                    <w14:schemeClr w14:val="tx2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b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  <w:t>0-</w:t>
            </w:r>
            <w:r>
              <w:rPr>
                <w:rFonts w:ascii="Times New Roman" w:hAnsi="Times New Roman" w:cs="Times New Roman"/>
                <w:b/>
                <w:color w:val="1F497D" w:themeColor="text2"/>
                <w:lang w:val="zh-CN"/>
                <w14:textFill>
                  <w14:solidFill>
                    <w14:schemeClr w14:val="tx2"/>
                  </w14:solidFill>
                </w14:textFill>
              </w:rPr>
              <w:t>11</w:t>
            </w:r>
            <w:r>
              <w:rPr>
                <w:rFonts w:ascii="Times New Roman" w:hAnsi="Times New Roman" w:cs="Times New Roman"/>
                <w:b/>
                <w:color w:val="0070C0"/>
              </w:rPr>
              <w:t>.2</w:t>
            </w:r>
            <w:r>
              <w:rPr>
                <w:rFonts w:hint="default" w:ascii="Times New Roman" w:hAnsi="Times New Roman" w:cs="Times New Roman"/>
                <w:b/>
                <w:color w:val="0070C0"/>
              </w:rPr>
              <w:t>5</w:t>
            </w:r>
          </w:p>
        </w:tc>
        <w:tc>
          <w:tcPr>
            <w:tcW w:w="4013" w:type="dxa"/>
          </w:tcPr>
          <w:p w14:paraId="59FDF77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  <w:t xml:space="preserve">официальные </w:t>
            </w:r>
            <w:r>
              <w:rPr>
                <w:rFonts w:ascii="Times New Roman" w:hAnsi="Times New Roman" w:cs="Times New Roman"/>
                <w:b/>
                <w:color w:val="1F497D" w:themeColor="text2"/>
                <w:u w:val="single"/>
                <w14:textFill>
                  <w14:solidFill>
                    <w14:schemeClr w14:val="tx2"/>
                  </w14:solidFill>
                </w14:textFill>
              </w:rPr>
              <w:t>тренировки</w:t>
            </w:r>
            <w:r>
              <w:rPr>
                <w:rFonts w:ascii="Times New Roman" w:hAnsi="Times New Roman" w:cs="Times New Roman"/>
                <w:b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  <w:t xml:space="preserve"> всех классов, отработка старта</w:t>
            </w:r>
          </w:p>
        </w:tc>
        <w:tc>
          <w:tcPr>
            <w:tcW w:w="3977" w:type="dxa"/>
          </w:tcPr>
          <w:p w14:paraId="7F0AC23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lang w:val="ro-RO"/>
                <w14:textFill>
                  <w14:solidFill>
                    <w14:schemeClr w14:val="tx2"/>
                  </w14:solidFill>
                </w14:textFill>
              </w:rPr>
              <w:t>antrenamente oficiale + probe de start</w:t>
            </w:r>
          </w:p>
        </w:tc>
      </w:tr>
      <w:tr w14:paraId="397B8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355" w:type="dxa"/>
          </w:tcPr>
          <w:p w14:paraId="17E4E13A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b/>
                <w:color w:val="1F497D" w:themeColor="text2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</w:rPr>
              <w:t>09.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zh-CN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20</w:t>
            </w:r>
          </w:p>
        </w:tc>
        <w:tc>
          <w:tcPr>
            <w:tcW w:w="4013" w:type="dxa"/>
          </w:tcPr>
          <w:p w14:paraId="42A13C3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</w:rPr>
              <w:t xml:space="preserve">официальная тренировка МХ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3977" w:type="dxa"/>
          </w:tcPr>
          <w:p w14:paraId="3E901B7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1F497D" w:themeColor="text2"/>
                <w:lang w:val="ro-RO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lang w:val="en-US"/>
              </w:rPr>
              <w:t>antrenament</w:t>
            </w:r>
            <w:r>
              <w:rPr>
                <w:rFonts w:ascii="Times New Roman" w:hAnsi="Times New Roman" w:cs="Times New Roman"/>
                <w:lang w:val="zh-CN"/>
              </w:rPr>
              <w:t xml:space="preserve"> oficial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</w:p>
        </w:tc>
      </w:tr>
      <w:tr w14:paraId="439F6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355" w:type="dxa"/>
          </w:tcPr>
          <w:p w14:paraId="488A8D7F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b/>
                <w:color w:val="1F497D" w:themeColor="text2"/>
                <w:lang w:val="ru-RU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lang w:val="zh-CN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20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zh-CN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25</w:t>
            </w:r>
          </w:p>
        </w:tc>
        <w:tc>
          <w:tcPr>
            <w:tcW w:w="4013" w:type="dxa"/>
          </w:tcPr>
          <w:p w14:paraId="06632F4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</w:rPr>
              <w:t xml:space="preserve">отработка старта МХ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</w:p>
        </w:tc>
        <w:tc>
          <w:tcPr>
            <w:tcW w:w="3977" w:type="dxa"/>
          </w:tcPr>
          <w:p w14:paraId="2619B77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1F497D" w:themeColor="text2"/>
                <w:lang w:val="ro-RO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lang w:val="ro-RO"/>
              </w:rPr>
              <w:t>proba de start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  <w:lang w:val="en-US"/>
              </w:rPr>
              <w:t xml:space="preserve">            </w:t>
            </w:r>
          </w:p>
        </w:tc>
      </w:tr>
      <w:tr w14:paraId="5E6CF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1355" w:type="dxa"/>
            <w:shd w:val="clear" w:color="auto" w:fill="auto"/>
            <w:vAlign w:val="top"/>
          </w:tcPr>
          <w:p w14:paraId="27F1E15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09</w:t>
            </w:r>
            <w:r>
              <w:rPr>
                <w:rFonts w:ascii="Times New Roman" w:hAnsi="Times New Roman" w:cs="Times New Roman"/>
                <w:lang w:val="zh-C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25</w:t>
            </w:r>
            <w:r>
              <w:rPr>
                <w:rFonts w:ascii="Times New Roman" w:hAnsi="Times New Roman" w:cs="Times New Roman"/>
                <w:lang w:val="zh-CN"/>
              </w:rPr>
              <w:t>-</w:t>
            </w:r>
            <w:r>
              <w:rPr>
                <w:rFonts w:hint="default" w:ascii="Times New Roman" w:hAnsi="Times New Roman" w:cs="Times New Roman"/>
                <w:lang w:val="ru-RU"/>
              </w:rPr>
              <w:t>09</w:t>
            </w:r>
            <w:r>
              <w:rPr>
                <w:rFonts w:ascii="Times New Roman" w:hAnsi="Times New Roman" w:cs="Times New Roman"/>
                <w:lang w:val="zh-C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45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3541A7F2">
            <w:pPr>
              <w:spacing w:after="0" w:line="240" w:lineRule="auto"/>
              <w:contextualSpacing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Официальная тренировка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+ Ветераны +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Новичок </w:t>
            </w:r>
            <w:r>
              <w:rPr>
                <w:rFonts w:hint="default" w:ascii="Times New Roman" w:hAnsi="Times New Roman" w:cs="Times New Roman"/>
                <w:lang w:val="ru-RU"/>
              </w:rPr>
              <w:t>+Китайцы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78EE7F10">
            <w:pPr>
              <w:spacing w:after="0" w:line="240" w:lineRule="auto"/>
              <w:contextualSpacing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antrenament</w:t>
            </w:r>
            <w:r>
              <w:rPr>
                <w:rFonts w:ascii="Times New Roman" w:hAnsi="Times New Roman" w:cs="Times New Roman"/>
                <w:lang w:val="zh-CN"/>
              </w:rPr>
              <w:t xml:space="preserve"> oficial </w:t>
            </w:r>
            <w:r>
              <w:rPr>
                <w:rFonts w:ascii="Times New Roman" w:hAnsi="Times New Roman" w:cs="Times New Roman"/>
                <w:lang w:val="en-US"/>
              </w:rPr>
              <w:t xml:space="preserve">HOBBY + </w:t>
            </w:r>
            <w:r>
              <w:rPr>
                <w:rFonts w:ascii="Times New Roman" w:hAnsi="Times New Roman" w:cs="Times New Roman"/>
                <w:lang w:val="ro-RO"/>
              </w:rPr>
              <w:t>Veterani</w:t>
            </w:r>
            <w:r>
              <w:rPr>
                <w:rFonts w:ascii="Times New Roman" w:hAnsi="Times New Roman" w:cs="Times New Roman"/>
                <w:lang w:val="en-US"/>
              </w:rPr>
              <w:t xml:space="preserve">  + HOBBY </w:t>
            </w:r>
            <w:r>
              <w:rPr>
                <w:rFonts w:ascii="Times New Roman" w:hAnsi="Times New Roman" w:cs="Times New Roman"/>
                <w:lang w:val="ro-RO"/>
              </w:rPr>
              <w:t>Începători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+ </w:t>
            </w:r>
            <w:r>
              <w:rPr>
                <w:rFonts w:hint="default" w:ascii="Times New Roman" w:hAnsi="Times New Roman" w:cs="Times New Roman"/>
              </w:rPr>
              <w:t>Chinese</w:t>
            </w:r>
          </w:p>
        </w:tc>
      </w:tr>
      <w:tr w14:paraId="6C9E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1355" w:type="dxa"/>
            <w:shd w:val="clear" w:color="auto" w:fill="auto"/>
            <w:vAlign w:val="top"/>
          </w:tcPr>
          <w:p w14:paraId="38229C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09</w:t>
            </w:r>
            <w:r>
              <w:rPr>
                <w:rFonts w:ascii="Times New Roman" w:hAnsi="Times New Roman" w:cs="Times New Roman"/>
                <w:lang w:val="zh-C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zh-CN"/>
              </w:rPr>
              <w:t>5-</w:t>
            </w:r>
            <w:r>
              <w:rPr>
                <w:rFonts w:hint="default" w:ascii="Times New Roman" w:hAnsi="Times New Roman" w:cs="Times New Roman"/>
                <w:lang w:val="ru-RU"/>
              </w:rPr>
              <w:t>09</w:t>
            </w:r>
            <w:r>
              <w:rPr>
                <w:rFonts w:ascii="Times New Roman" w:hAnsi="Times New Roman" w:cs="Times New Roman"/>
                <w:lang w:val="zh-C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zh-CN"/>
              </w:rPr>
              <w:t>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11C6903C">
            <w:pPr>
              <w:spacing w:after="0" w:line="240" w:lineRule="auto"/>
              <w:contextualSpacing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отработка старта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+ Ветераны +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Новичо</w:t>
            </w:r>
            <w:r>
              <w:rPr>
                <w:rFonts w:hint="default" w:ascii="Times New Roman" w:hAnsi="Times New Roman" w:cs="Times New Roman"/>
                <w:lang w:val="ru-RU"/>
              </w:rPr>
              <w:t>к+Китайцы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7FD61362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proba de start </w:t>
            </w:r>
            <w:r>
              <w:rPr>
                <w:rFonts w:ascii="Times New Roman" w:hAnsi="Times New Roman" w:cs="Times New Roman"/>
                <w:lang w:val="en-US"/>
              </w:rPr>
              <w:t xml:space="preserve">HOBBY + </w:t>
            </w:r>
            <w:r>
              <w:rPr>
                <w:rFonts w:ascii="Times New Roman" w:hAnsi="Times New Roman" w:cs="Times New Roman"/>
                <w:lang w:val="ro-RO"/>
              </w:rPr>
              <w:t>Veterani</w:t>
            </w:r>
            <w:r>
              <w:rPr>
                <w:rFonts w:ascii="Times New Roman" w:hAnsi="Times New Roman" w:cs="Times New Roman"/>
                <w:lang w:val="en-US"/>
              </w:rPr>
              <w:t xml:space="preserve">  + HOBBY </w:t>
            </w:r>
            <w:r>
              <w:rPr>
                <w:rFonts w:ascii="Times New Roman" w:hAnsi="Times New Roman" w:cs="Times New Roman"/>
                <w:lang w:val="ro-RO"/>
              </w:rPr>
              <w:t>Începători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+ </w:t>
            </w:r>
            <w:r>
              <w:rPr>
                <w:rFonts w:hint="default" w:ascii="Times New Roman" w:hAnsi="Times New Roman" w:cs="Times New Roman"/>
              </w:rPr>
              <w:t>Chinese</w:t>
            </w:r>
          </w:p>
        </w:tc>
      </w:tr>
      <w:tr w14:paraId="7DD4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1355" w:type="dxa"/>
            <w:shd w:val="clear" w:color="auto" w:fill="auto"/>
            <w:vAlign w:val="top"/>
          </w:tcPr>
          <w:p w14:paraId="06C0D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zh-CN" w:eastAsia="ru-RU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zh-CN"/>
              </w:rPr>
              <w:t>0</w:t>
            </w:r>
            <w:r>
              <w:rPr>
                <w:rFonts w:ascii="Times New Roman" w:hAnsi="Times New Roman" w:cs="Times New Roman"/>
              </w:rPr>
              <w:t>-10</w:t>
            </w:r>
            <w:r>
              <w:rPr>
                <w:rFonts w:ascii="Times New Roman" w:hAnsi="Times New Roman" w:cs="Times New Roman"/>
                <w:lang w:val="zh-C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zh-CN"/>
              </w:rPr>
              <w:t>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3EF1CF2B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официальная тренировка МХ 65+МХ</w:t>
            </w:r>
            <w:r>
              <w:rPr>
                <w:rFonts w:ascii="Times New Roman" w:hAnsi="Times New Roman" w:cs="Times New Roman"/>
                <w:lang w:val="zh-CN"/>
              </w:rPr>
              <w:t>85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1BE8D044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antrenament</w:t>
            </w:r>
            <w:r>
              <w:rPr>
                <w:rFonts w:ascii="Times New Roman" w:hAnsi="Times New Roman" w:cs="Times New Roman"/>
                <w:lang w:val="zh-CN"/>
              </w:rPr>
              <w:t xml:space="preserve"> oficial </w:t>
            </w:r>
            <w:r>
              <w:rPr>
                <w:rFonts w:ascii="Times New Roman" w:hAnsi="Times New Roman" w:cs="Times New Roman"/>
              </w:rPr>
              <w:t xml:space="preserve">65+МХ 85    </w:t>
            </w:r>
          </w:p>
        </w:tc>
      </w:tr>
      <w:tr w14:paraId="064C9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55" w:type="dxa"/>
          </w:tcPr>
          <w:p w14:paraId="707CB28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zh-CN"/>
              </w:rPr>
              <w:t>10.</w:t>
            </w: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zh-CN"/>
              </w:rPr>
              <w:t>0-10.</w:t>
            </w:r>
            <w:r>
              <w:rPr>
                <w:rFonts w:hint="default" w:ascii="Times New Roman" w:hAnsi="Times New Roman" w:cs="Times New Roman"/>
                <w:lang w:val="ru-RU"/>
              </w:rPr>
              <w:t>15</w:t>
            </w:r>
          </w:p>
        </w:tc>
        <w:tc>
          <w:tcPr>
            <w:tcW w:w="4013" w:type="dxa"/>
          </w:tcPr>
          <w:p w14:paraId="7AD933A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отработка старта МХ 65+МХ 85    </w:t>
            </w:r>
          </w:p>
        </w:tc>
        <w:tc>
          <w:tcPr>
            <w:tcW w:w="3977" w:type="dxa"/>
          </w:tcPr>
          <w:p w14:paraId="799FE622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proba de start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65+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85    </w:t>
            </w:r>
          </w:p>
        </w:tc>
      </w:tr>
      <w:tr w14:paraId="6963E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55" w:type="dxa"/>
            <w:shd w:val="clear" w:color="auto" w:fill="auto"/>
            <w:vAlign w:val="top"/>
          </w:tcPr>
          <w:p w14:paraId="441EB76C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15</w:t>
            </w:r>
            <w:r>
              <w:rPr>
                <w:rFonts w:ascii="Times New Roman" w:hAnsi="Times New Roman" w:cs="Times New Roman"/>
              </w:rPr>
              <w:t>-10.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5E3437E6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официальная тренировка МХ </w:t>
            </w:r>
            <w:r>
              <w:rPr>
                <w:rFonts w:ascii="Times New Roman" w:hAnsi="Times New Roman" w:cs="Times New Roman"/>
                <w:lang w:val="zh-CN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35D3A877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antrenament</w:t>
            </w:r>
            <w:r>
              <w:rPr>
                <w:rFonts w:ascii="Times New Roman" w:hAnsi="Times New Roman" w:cs="Times New Roman"/>
                <w:lang w:val="zh-CN"/>
              </w:rPr>
              <w:t xml:space="preserve"> oficial</w:t>
            </w:r>
            <w:r>
              <w:rPr>
                <w:rFonts w:ascii="Times New Roman" w:hAnsi="Times New Roman" w:cs="Times New Roman"/>
                <w:lang w:val="ro-RO"/>
              </w:rPr>
              <w:t xml:space="preserve"> MX 50</w:t>
            </w:r>
          </w:p>
        </w:tc>
      </w:tr>
      <w:tr w14:paraId="5FFE3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55" w:type="dxa"/>
            <w:shd w:val="clear" w:color="auto" w:fill="auto"/>
            <w:vAlign w:val="top"/>
          </w:tcPr>
          <w:p w14:paraId="0FF88CC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10.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  <w:r>
              <w:rPr>
                <w:rFonts w:ascii="Times New Roman" w:hAnsi="Times New Roman" w:cs="Times New Roman"/>
              </w:rPr>
              <w:t>-10.</w:t>
            </w:r>
            <w:r>
              <w:rPr>
                <w:rFonts w:hint="default" w:ascii="Times New Roman" w:hAnsi="Times New Roman" w:cs="Times New Roman"/>
                <w:lang w:val="ru-RU"/>
              </w:rPr>
              <w:t>35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35A20483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отработка старта МХ 50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3084ADC8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>proba de start MX 50</w:t>
            </w:r>
          </w:p>
        </w:tc>
      </w:tr>
      <w:tr w14:paraId="18F70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55" w:type="dxa"/>
            <w:shd w:val="clear" w:color="auto" w:fill="auto"/>
            <w:vAlign w:val="top"/>
          </w:tcPr>
          <w:p w14:paraId="2DE73BF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zh-CN" w:eastAsia="ru-RU" w:bidi="ar-SA"/>
              </w:rPr>
            </w:pPr>
            <w:r>
              <w:rPr>
                <w:rFonts w:ascii="Times New Roman" w:hAnsi="Times New Roman" w:cs="Times New Roman"/>
                <w:lang w:val="zh-CN"/>
              </w:rPr>
              <w:t>10.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zh-CN"/>
              </w:rPr>
              <w:t>0-10.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zh-CN"/>
              </w:rPr>
              <w:t>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781FEB64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официальная тренировка </w:t>
            </w:r>
            <w:r>
              <w:rPr>
                <w:rFonts w:ascii="Times New Roman" w:hAnsi="Times New Roman" w:cs="Times New Roman"/>
                <w:lang w:val="en-US"/>
              </w:rPr>
              <w:t>ATV kids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6F4689A3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antrenament</w:t>
            </w:r>
            <w:r>
              <w:rPr>
                <w:rFonts w:ascii="Times New Roman" w:hAnsi="Times New Roman" w:cs="Times New Roman"/>
                <w:lang w:val="zh-CN"/>
              </w:rPr>
              <w:t xml:space="preserve"> oficial</w:t>
            </w:r>
            <w:r>
              <w:rPr>
                <w:rFonts w:ascii="Times New Roman" w:hAnsi="Times New Roman" w:cs="Times New Roman"/>
                <w:lang w:val="ro-RO"/>
              </w:rPr>
              <w:t xml:space="preserve"> ATV kids</w:t>
            </w:r>
          </w:p>
        </w:tc>
      </w:tr>
      <w:tr w14:paraId="50AE6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55" w:type="dxa"/>
            <w:shd w:val="clear" w:color="auto" w:fill="auto"/>
            <w:vAlign w:val="top"/>
          </w:tcPr>
          <w:p w14:paraId="0BD2930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lang w:val="zh-CN"/>
              </w:rPr>
              <w:t>10.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zh-CN"/>
              </w:rPr>
              <w:t>5-1</w:t>
            </w: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zh-C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246899A2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отработка старта </w:t>
            </w:r>
            <w:r>
              <w:rPr>
                <w:rFonts w:ascii="Times New Roman" w:hAnsi="Times New Roman" w:cs="Times New Roman"/>
                <w:lang w:val="en-US"/>
              </w:rPr>
              <w:t>ATV kids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1DC7E4D1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>proba de start ATV kids</w:t>
            </w:r>
          </w:p>
        </w:tc>
      </w:tr>
      <w:tr w14:paraId="507F8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355" w:type="dxa"/>
            <w:shd w:val="clear" w:color="auto" w:fill="auto"/>
            <w:vAlign w:val="top"/>
          </w:tcPr>
          <w:p w14:paraId="34FC5E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b/>
                <w:color w:val="1F497D" w:themeColor="text2"/>
                <w:sz w:val="22"/>
                <w:szCs w:val="22"/>
                <w:lang w:val="zh-CN" w:eastAsia="ru-RU" w:bidi="ar-SA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11</w:t>
            </w:r>
            <w:r>
              <w:rPr>
                <w:rFonts w:ascii="Times New Roman" w:hAnsi="Times New Roman" w:cs="Times New Roman"/>
              </w:rPr>
              <w:t>.00-</w:t>
            </w:r>
            <w:r>
              <w:rPr>
                <w:rFonts w:hint="default" w:ascii="Times New Roman" w:hAnsi="Times New Roman" w:cs="Times New Roman"/>
                <w:lang w:val="ru-RU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zh-CN"/>
              </w:rPr>
              <w:t>20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36D1D433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b/>
                <w:color w:val="1F497D" w:themeColor="text2"/>
                <w:sz w:val="22"/>
                <w:szCs w:val="22"/>
                <w:lang w:val="ru-RU" w:eastAsia="ru-RU" w:bidi="ar-SA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</w:rPr>
              <w:t xml:space="preserve">Официальная тренировка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junior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0127A6D7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b/>
                <w:color w:val="1F497D" w:themeColor="text2"/>
                <w:sz w:val="22"/>
                <w:szCs w:val="22"/>
                <w:lang w:val="ro-RO" w:eastAsia="ru-RU" w:bidi="ar-SA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lang w:val="en-US"/>
              </w:rPr>
              <w:t>antrenament</w:t>
            </w:r>
            <w:r>
              <w:rPr>
                <w:rFonts w:ascii="Times New Roman" w:hAnsi="Times New Roman" w:cs="Times New Roman"/>
                <w:lang w:val="zh-CN"/>
              </w:rPr>
              <w:t xml:space="preserve"> oficial MX </w:t>
            </w:r>
            <w:r>
              <w:rPr>
                <w:rFonts w:ascii="Times New Roman" w:hAnsi="Times New Roman" w:cs="Times New Roman"/>
                <w:lang w:val="en-US"/>
              </w:rPr>
              <w:t>ATV+ATV junior</w:t>
            </w:r>
          </w:p>
        </w:tc>
      </w:tr>
      <w:tr w14:paraId="38FA2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355" w:type="dxa"/>
            <w:shd w:val="clear" w:color="auto" w:fill="auto"/>
            <w:vAlign w:val="top"/>
          </w:tcPr>
          <w:p w14:paraId="5577BF8B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b/>
                <w:color w:val="1F497D" w:themeColor="text2"/>
                <w:sz w:val="22"/>
                <w:szCs w:val="22"/>
                <w:lang w:val="ru-RU" w:eastAsia="ru-RU" w:bidi="ar-SA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11.20-11.25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772AC66A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b/>
                <w:color w:val="1F497D" w:themeColor="text2"/>
                <w:sz w:val="22"/>
                <w:szCs w:val="22"/>
                <w:lang w:val="ru-RU" w:eastAsia="ru-RU" w:bidi="ar-SA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</w:rPr>
              <w:t xml:space="preserve">отработка старта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junior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0493BC9A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b/>
                <w:color w:val="1F497D" w:themeColor="text2"/>
                <w:sz w:val="22"/>
                <w:szCs w:val="22"/>
                <w:lang w:val="ro-RO" w:eastAsia="ru-RU" w:bidi="ar-SA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proba de start </w:t>
            </w:r>
            <w:r>
              <w:rPr>
                <w:rFonts w:ascii="Times New Roman" w:hAnsi="Times New Roman" w:cs="Times New Roman"/>
                <w:lang w:val="zh-CN"/>
              </w:rPr>
              <w:t>MX</w:t>
            </w:r>
            <w:r>
              <w:rPr>
                <w:rFonts w:ascii="Times New Roman" w:hAnsi="Times New Roman" w:cs="Times New Roman"/>
                <w:lang w:val="en-US"/>
              </w:rPr>
              <w:t xml:space="preserve"> ATV+ATV junior</w:t>
            </w:r>
          </w:p>
        </w:tc>
      </w:tr>
      <w:tr w14:paraId="6BF3C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355" w:type="dxa"/>
          </w:tcPr>
          <w:p w14:paraId="336F4DF7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zh-CN"/>
              </w:rPr>
              <w:t>11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hint="default" w:ascii="Times New Roman" w:hAnsi="Times New Roman" w:cs="Times New Roman"/>
                <w:b/>
                <w:lang w:val="ru-RU"/>
              </w:rPr>
              <w:t>30</w:t>
            </w:r>
          </w:p>
        </w:tc>
        <w:tc>
          <w:tcPr>
            <w:tcW w:w="4013" w:type="dxa"/>
          </w:tcPr>
          <w:p w14:paraId="500EBA9F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2060"/>
              </w:rPr>
              <w:t>ОТКРЫТИЕ СОРЕВНОВАНИЙ</w:t>
            </w:r>
            <w:r>
              <w:rPr>
                <w:rFonts w:ascii="Times New Roman" w:hAnsi="Times New Roman" w:cs="Times New Roman"/>
                <w:b/>
              </w:rPr>
              <w:t>, явка спортсменов с мотоциклами обязательна</w:t>
            </w:r>
          </w:p>
        </w:tc>
        <w:tc>
          <w:tcPr>
            <w:tcW w:w="3977" w:type="dxa"/>
          </w:tcPr>
          <w:p w14:paraId="601A4C73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lang w:val="en-US"/>
                <w14:textFill>
                  <w14:solidFill>
                    <w14:schemeClr w14:val="tx2"/>
                  </w14:solidFill>
                </w14:textFill>
              </w:rPr>
              <w:t>DESCHIDEREA OFICIALA A CAMPIONATULUI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(prezenta cu motociclete  este obligatorie)</w:t>
            </w:r>
          </w:p>
        </w:tc>
      </w:tr>
      <w:tr w14:paraId="6CED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368" w:type="dxa"/>
            <w:gridSpan w:val="2"/>
          </w:tcPr>
          <w:p w14:paraId="6C4C026C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FF0000"/>
                <w:u w:val="single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FF0000"/>
                <w:u w:val="single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color w:val="FF0000"/>
                <w:u w:val="single"/>
              </w:rPr>
              <w:t xml:space="preserve"> ЗАЕЗД</w:t>
            </w:r>
          </w:p>
        </w:tc>
        <w:tc>
          <w:tcPr>
            <w:tcW w:w="3977" w:type="dxa"/>
          </w:tcPr>
          <w:p w14:paraId="3B05E9F6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b/>
                <w:color w:val="FF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u w:val="single"/>
                <w:lang w:val="ro-RO"/>
              </w:rPr>
              <w:t xml:space="preserve">MANȘA 1 </w:t>
            </w:r>
          </w:p>
        </w:tc>
      </w:tr>
      <w:tr w14:paraId="07556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355" w:type="dxa"/>
          </w:tcPr>
          <w:p w14:paraId="18687937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50</w:t>
            </w:r>
          </w:p>
        </w:tc>
        <w:tc>
          <w:tcPr>
            <w:tcW w:w="4013" w:type="dxa"/>
          </w:tcPr>
          <w:p w14:paraId="7AFEEFF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закрытие зоны ожидания МХ</w:t>
            </w:r>
            <w:r>
              <w:rPr>
                <w:rFonts w:ascii="Times New Roman" w:hAnsi="Times New Roman" w:cs="Times New Roman"/>
                <w:lang w:val="zh-CN"/>
              </w:rPr>
              <w:t xml:space="preserve"> OPEN</w:t>
            </w:r>
          </w:p>
        </w:tc>
        <w:tc>
          <w:tcPr>
            <w:tcW w:w="3977" w:type="dxa"/>
          </w:tcPr>
          <w:p w14:paraId="2148F7C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</w:p>
        </w:tc>
      </w:tr>
      <w:tr w14:paraId="79F10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355" w:type="dxa"/>
          </w:tcPr>
          <w:p w14:paraId="5D558F6C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05</w:t>
            </w:r>
          </w:p>
        </w:tc>
        <w:tc>
          <w:tcPr>
            <w:tcW w:w="4013" w:type="dxa"/>
          </w:tcPr>
          <w:p w14:paraId="366BFAB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МХ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</w:rPr>
              <w:t xml:space="preserve"> (5 мин.)  </w:t>
            </w:r>
          </w:p>
        </w:tc>
        <w:tc>
          <w:tcPr>
            <w:tcW w:w="3977" w:type="dxa"/>
          </w:tcPr>
          <w:p w14:paraId="677E78E6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 xml:space="preserve">cercul de încălzire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  <w:lang w:val="ro-RO"/>
              </w:rPr>
              <w:t>( 5 min.)</w:t>
            </w:r>
          </w:p>
        </w:tc>
      </w:tr>
      <w:tr w14:paraId="55B7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</w:trPr>
        <w:tc>
          <w:tcPr>
            <w:tcW w:w="1355" w:type="dxa"/>
          </w:tcPr>
          <w:p w14:paraId="2CB06B1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35</w:t>
            </w:r>
          </w:p>
        </w:tc>
        <w:tc>
          <w:tcPr>
            <w:tcW w:w="4013" w:type="dxa"/>
          </w:tcPr>
          <w:p w14:paraId="07082AB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I-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заезд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  <w:lang w:val="en-US"/>
              </w:rPr>
              <w:t xml:space="preserve"> (25 </w:t>
            </w:r>
            <w:r>
              <w:rPr>
                <w:rFonts w:ascii="Times New Roman" w:hAnsi="Times New Roman" w:cs="Times New Roman"/>
              </w:rPr>
              <w:t>мин</w:t>
            </w:r>
            <w:r>
              <w:rPr>
                <w:rFonts w:ascii="Times New Roman" w:hAnsi="Times New Roman" w:cs="Times New Roman"/>
                <w:lang w:val="en-US"/>
              </w:rPr>
              <w:t>. + 2</w:t>
            </w:r>
            <w:r>
              <w:rPr>
                <w:rFonts w:ascii="Times New Roman" w:hAnsi="Times New Roman" w:cs="Times New Roman"/>
              </w:rPr>
              <w:t>круга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3977" w:type="dxa"/>
          </w:tcPr>
          <w:p w14:paraId="5F5B898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1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( 25 min. +2 ture)</w:t>
            </w:r>
          </w:p>
        </w:tc>
      </w:tr>
      <w:tr w14:paraId="3792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355" w:type="dxa"/>
            <w:shd w:val="clear" w:color="auto" w:fill="auto"/>
            <w:vAlign w:val="top"/>
          </w:tcPr>
          <w:p w14:paraId="7B68FEB6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25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06007CAA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+ Ветераны  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5BBB32A3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 xml:space="preserve">HOBBY + Veterani  </w:t>
            </w:r>
          </w:p>
        </w:tc>
      </w:tr>
      <w:tr w14:paraId="56AEA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shd w:val="clear" w:color="auto" w:fill="auto"/>
            <w:vAlign w:val="top"/>
          </w:tcPr>
          <w:p w14:paraId="7280CD8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40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5258C8F8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+ Ветераны  (5 мин.)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3322BCB8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>cercul de încălzire</w:t>
            </w:r>
            <w:r>
              <w:rPr>
                <w:rFonts w:ascii="Times New Roman" w:hAnsi="Times New Roman" w:cs="Times New Roman"/>
                <w:lang w:val="en-US"/>
              </w:rPr>
              <w:t xml:space="preserve"> HOBBY + Veterani   (5 min.)</w:t>
            </w:r>
          </w:p>
        </w:tc>
      </w:tr>
      <w:tr w14:paraId="0FA53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355" w:type="dxa"/>
            <w:shd w:val="clear" w:color="auto" w:fill="auto"/>
            <w:vAlign w:val="top"/>
          </w:tcPr>
          <w:p w14:paraId="04EAA60A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00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38F07CB0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-й заезд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+ Ветераны  (1</w:t>
            </w:r>
            <w:r>
              <w:rPr>
                <w:rFonts w:ascii="Times New Roman" w:hAnsi="Times New Roman" w:cs="Times New Roman"/>
                <w:lang w:val="zh-C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мин. + 2 круга)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7CEC4878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>manșa 1</w:t>
            </w:r>
            <w:r>
              <w:rPr>
                <w:rFonts w:ascii="Times New Roman" w:hAnsi="Times New Roman" w:cs="Times New Roman"/>
                <w:lang w:val="en-US"/>
              </w:rPr>
              <w:t xml:space="preserve"> HOBBY + Veterani  (15 min+2ture)</w:t>
            </w:r>
          </w:p>
        </w:tc>
      </w:tr>
      <w:tr w14:paraId="08433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</w:tcPr>
          <w:p w14:paraId="2E08BEC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bookmarkStart w:id="0" w:name="_Hlk160701244"/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50</w:t>
            </w:r>
          </w:p>
        </w:tc>
        <w:tc>
          <w:tcPr>
            <w:tcW w:w="4013" w:type="dxa"/>
          </w:tcPr>
          <w:p w14:paraId="208AFB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закрытие зоны ожидания МХ85</w:t>
            </w:r>
          </w:p>
        </w:tc>
        <w:tc>
          <w:tcPr>
            <w:tcW w:w="3977" w:type="dxa"/>
          </w:tcPr>
          <w:p w14:paraId="0ED7CF9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85</w:t>
            </w:r>
          </w:p>
        </w:tc>
      </w:tr>
      <w:tr w14:paraId="6015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</w:tcPr>
          <w:p w14:paraId="16BBD784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lang w:val="en-US"/>
              </w:rPr>
              <w:t>–1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05</w:t>
            </w:r>
          </w:p>
        </w:tc>
        <w:tc>
          <w:tcPr>
            <w:tcW w:w="4013" w:type="dxa"/>
          </w:tcPr>
          <w:p w14:paraId="3F47AE1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проверочный круг МХ85 (5 мин.)</w:t>
            </w:r>
          </w:p>
        </w:tc>
        <w:tc>
          <w:tcPr>
            <w:tcW w:w="3977" w:type="dxa"/>
          </w:tcPr>
          <w:p w14:paraId="3BEF22C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>cercul de încălzire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85(5 min.)</w:t>
            </w:r>
          </w:p>
        </w:tc>
      </w:tr>
      <w:tr w14:paraId="40CD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355" w:type="dxa"/>
          </w:tcPr>
          <w:p w14:paraId="36F61BD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  <w:lang w:val="en-US"/>
              </w:rPr>
              <w:t xml:space="preserve"> -1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30</w:t>
            </w:r>
          </w:p>
        </w:tc>
        <w:tc>
          <w:tcPr>
            <w:tcW w:w="4013" w:type="dxa"/>
          </w:tcPr>
          <w:p w14:paraId="1A96391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-й заезд МХ85 (20 мин+2 круга)</w:t>
            </w:r>
          </w:p>
        </w:tc>
        <w:tc>
          <w:tcPr>
            <w:tcW w:w="3977" w:type="dxa"/>
          </w:tcPr>
          <w:p w14:paraId="1019974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</w:t>
            </w:r>
            <w:r>
              <w:rPr>
                <w:rFonts w:hint="default"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85(20min+2ture)</w:t>
            </w:r>
          </w:p>
        </w:tc>
      </w:tr>
      <w:bookmarkEnd w:id="0"/>
      <w:tr w14:paraId="4B9B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355" w:type="dxa"/>
            <w:shd w:val="clear" w:color="auto" w:fill="auto"/>
            <w:vAlign w:val="top"/>
          </w:tcPr>
          <w:p w14:paraId="2C2CA252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475BE042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МХ65 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2AB70DDC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65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14:paraId="337DD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355" w:type="dxa"/>
            <w:shd w:val="clear" w:color="auto" w:fill="auto"/>
            <w:vAlign w:val="top"/>
          </w:tcPr>
          <w:p w14:paraId="4425AE1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35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749397D1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проверочный круг МХ65 (5 мин.)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5D341E5E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>cercul de încălzire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65 (5 min.)</w:t>
            </w:r>
          </w:p>
        </w:tc>
      </w:tr>
      <w:tr w14:paraId="75CF2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355" w:type="dxa"/>
            <w:shd w:val="clear" w:color="auto" w:fill="auto"/>
            <w:vAlign w:val="top"/>
          </w:tcPr>
          <w:p w14:paraId="306ADA4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0E43ACFC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-й заезд МХ65(12 мин+2 круга) 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554FE9F5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>manșa 1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65(12min+2ture))</w:t>
            </w:r>
          </w:p>
        </w:tc>
      </w:tr>
      <w:tr w14:paraId="08707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355" w:type="dxa"/>
            <w:shd w:val="clear" w:color="auto" w:fill="auto"/>
            <w:vAlign w:val="top"/>
          </w:tcPr>
          <w:p w14:paraId="09923B82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bookmarkStart w:id="1" w:name="_Hlk160701354"/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4A01B17C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MX 50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3E02B1EC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>MX 50</w:t>
            </w:r>
          </w:p>
        </w:tc>
      </w:tr>
      <w:tr w14:paraId="01ECB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shd w:val="clear" w:color="auto" w:fill="auto"/>
            <w:vAlign w:val="top"/>
          </w:tcPr>
          <w:p w14:paraId="5D78A5A5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-1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78779410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MX 50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0207D7C1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cercul de încălzire </w:t>
            </w:r>
            <w:r>
              <w:rPr>
                <w:rFonts w:ascii="Times New Roman" w:hAnsi="Times New Roman" w:cs="Times New Roman"/>
                <w:lang w:val="en-US"/>
              </w:rPr>
              <w:t>MX 50 (5 min.)</w:t>
            </w:r>
          </w:p>
        </w:tc>
      </w:tr>
      <w:tr w14:paraId="78FB6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shd w:val="clear" w:color="auto" w:fill="auto"/>
            <w:vAlign w:val="top"/>
          </w:tcPr>
          <w:p w14:paraId="34370F48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–1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05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20CD97D3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-й заезд </w:t>
            </w:r>
            <w:r>
              <w:rPr>
                <w:rFonts w:ascii="Times New Roman" w:hAnsi="Times New Roman" w:cs="Times New Roman"/>
                <w:lang w:val="en-US"/>
              </w:rPr>
              <w:t>MX</w:t>
            </w:r>
            <w:r>
              <w:rPr>
                <w:rFonts w:ascii="Times New Roman" w:hAnsi="Times New Roman" w:cs="Times New Roman"/>
              </w:rPr>
              <w:t xml:space="preserve"> 50 (</w:t>
            </w:r>
            <w:r>
              <w:rPr>
                <w:rFonts w:ascii="Times New Roman" w:hAnsi="Times New Roman" w:cs="Times New Roman"/>
                <w:lang w:val="zh-C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мин. + 2 круга)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6CEBF709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>manșa 1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MX 50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zh-C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 xml:space="preserve"> min. + 2</w:t>
            </w:r>
            <w:r>
              <w:rPr>
                <w:rFonts w:ascii="Times New Roman" w:hAnsi="Times New Roman" w:cs="Times New Roman"/>
                <w:lang w:val="ro-RO"/>
              </w:rPr>
              <w:t xml:space="preserve"> ture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14:paraId="7CAA4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shd w:val="clear" w:color="auto" w:fill="auto"/>
            <w:vAlign w:val="top"/>
          </w:tcPr>
          <w:p w14:paraId="190D33AE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00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6133ACCA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en-US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kids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4FDEA93B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 xml:space="preserve">ATV kids </w:t>
            </w:r>
          </w:p>
        </w:tc>
      </w:tr>
      <w:tr w14:paraId="4AF79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shd w:val="clear" w:color="auto" w:fill="auto"/>
            <w:vAlign w:val="top"/>
          </w:tcPr>
          <w:p w14:paraId="59BF906F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–1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15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647F624E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 w:eastAsiaTheme="minorEastAsia"/>
                <w:sz w:val="22"/>
                <w:szCs w:val="22"/>
                <w:lang w:val="en-US" w:eastAsia="ru-RU" w:bidi="ar-SA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kids</w:t>
            </w:r>
            <w:r>
              <w:rPr>
                <w:rFonts w:ascii="Times New Roman" w:hAnsi="Times New Roman" w:cs="Times New Roman"/>
              </w:rPr>
              <w:t xml:space="preserve"> (5 мин.)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53E7AA49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cercul de încălzire </w:t>
            </w:r>
            <w:r>
              <w:rPr>
                <w:rFonts w:ascii="Times New Roman" w:hAnsi="Times New Roman" w:cs="Times New Roman"/>
                <w:lang w:val="en-US"/>
              </w:rPr>
              <w:t>ATV kids (5 min.)</w:t>
            </w:r>
          </w:p>
        </w:tc>
      </w:tr>
      <w:tr w14:paraId="15CCD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shd w:val="clear" w:color="auto" w:fill="auto"/>
            <w:vAlign w:val="top"/>
          </w:tcPr>
          <w:p w14:paraId="561555BD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eastAsia="ru-RU" w:bidi="ar-SA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zh-C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–14.</w:t>
            </w:r>
            <w:r>
              <w:rPr>
                <w:rFonts w:hint="default" w:ascii="Times New Roman" w:hAnsi="Times New Roman" w:cs="Times New Roman"/>
              </w:rPr>
              <w:t>25</w:t>
            </w:r>
          </w:p>
        </w:tc>
        <w:tc>
          <w:tcPr>
            <w:tcW w:w="4013" w:type="dxa"/>
            <w:shd w:val="clear" w:color="auto" w:fill="auto"/>
            <w:vAlign w:val="top"/>
          </w:tcPr>
          <w:p w14:paraId="2D53FA7D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lang w:val="en-US"/>
              </w:rPr>
              <w:t>I-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заезд</w:t>
            </w:r>
            <w:r>
              <w:rPr>
                <w:rFonts w:ascii="Times New Roman" w:hAnsi="Times New Roman" w:cs="Times New Roman"/>
                <w:lang w:val="en-US"/>
              </w:rPr>
              <w:t xml:space="preserve"> ATV kids (</w:t>
            </w:r>
            <w:r>
              <w:rPr>
                <w:rFonts w:ascii="Times New Roman" w:hAnsi="Times New Roman" w:cs="Times New Roman"/>
                <w:lang w:val="zh-C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мин</w:t>
            </w:r>
            <w:r>
              <w:rPr>
                <w:rFonts w:ascii="Times New Roman" w:hAnsi="Times New Roman" w:cs="Times New Roman"/>
                <w:lang w:val="en-US"/>
              </w:rPr>
              <w:t xml:space="preserve">. + 2 </w:t>
            </w:r>
            <w:r>
              <w:rPr>
                <w:rFonts w:ascii="Times New Roman" w:hAnsi="Times New Roman" w:cs="Times New Roman"/>
              </w:rPr>
              <w:t>круга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3977" w:type="dxa"/>
            <w:shd w:val="clear" w:color="auto" w:fill="auto"/>
            <w:vAlign w:val="top"/>
          </w:tcPr>
          <w:p w14:paraId="1E299713">
            <w:pPr>
              <w:spacing w:after="0" w:line="240" w:lineRule="auto"/>
              <w:contextualSpacing/>
              <w:rPr>
                <w:rFonts w:ascii="Times New Roman" w:hAnsi="Times New Roman" w:cs="Times New Roman" w:eastAsiaTheme="minorEastAsia"/>
                <w:sz w:val="22"/>
                <w:szCs w:val="22"/>
                <w:lang w:val="ro-RO" w:eastAsia="ru-RU" w:bidi="ar-SA"/>
              </w:rPr>
            </w:pPr>
            <w:r>
              <w:rPr>
                <w:rFonts w:ascii="Times New Roman" w:hAnsi="Times New Roman" w:cs="Times New Roman"/>
                <w:lang w:val="ro-RO"/>
              </w:rPr>
              <w:t>manșa 1</w:t>
            </w:r>
            <w:r>
              <w:rPr>
                <w:rFonts w:ascii="Times New Roman" w:hAnsi="Times New Roman" w:cs="Times New Roman"/>
                <w:lang w:val="en-US"/>
              </w:rPr>
              <w:t xml:space="preserve"> ATV kids (</w:t>
            </w:r>
            <w:r>
              <w:rPr>
                <w:rFonts w:ascii="Times New Roman" w:hAnsi="Times New Roman" w:cs="Times New Roman"/>
                <w:lang w:val="zh-C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 xml:space="preserve"> min. + 2</w:t>
            </w:r>
            <w:r>
              <w:rPr>
                <w:rFonts w:ascii="Times New Roman" w:hAnsi="Times New Roman" w:cs="Times New Roman"/>
                <w:lang w:val="ro-RO"/>
              </w:rPr>
              <w:t xml:space="preserve"> ture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14:paraId="38C4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vAlign w:val="top"/>
          </w:tcPr>
          <w:p w14:paraId="4D1F84F6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15</w:t>
            </w:r>
          </w:p>
        </w:tc>
        <w:tc>
          <w:tcPr>
            <w:tcW w:w="4013" w:type="dxa"/>
            <w:vAlign w:val="top"/>
          </w:tcPr>
          <w:p w14:paraId="123C594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Новичок</w:t>
            </w:r>
            <w:r>
              <w:rPr>
                <w:rFonts w:hint="default" w:ascii="Times New Roman" w:hAnsi="Times New Roman" w:cs="Times New Roman"/>
              </w:rPr>
              <w:t xml:space="preserve"> + </w:t>
            </w:r>
            <w:r>
              <w:rPr>
                <w:rFonts w:hint="default" w:ascii="Times New Roman" w:hAnsi="Times New Roman" w:cs="Times New Roman"/>
                <w:lang w:val="ru-RU"/>
              </w:rPr>
              <w:t>Китайцы</w:t>
            </w:r>
          </w:p>
        </w:tc>
        <w:tc>
          <w:tcPr>
            <w:tcW w:w="3977" w:type="dxa"/>
            <w:vAlign w:val="top"/>
          </w:tcPr>
          <w:p w14:paraId="1331E01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>HOBBY Incepator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+ </w:t>
            </w:r>
            <w:r>
              <w:rPr>
                <w:rFonts w:hint="default" w:ascii="Times New Roman" w:hAnsi="Times New Roman" w:cs="Times New Roman"/>
              </w:rPr>
              <w:t>Chinese</w:t>
            </w:r>
          </w:p>
        </w:tc>
      </w:tr>
      <w:tr w14:paraId="6BC6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vAlign w:val="top"/>
          </w:tcPr>
          <w:p w14:paraId="437FBCB7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30</w:t>
            </w:r>
          </w:p>
        </w:tc>
        <w:tc>
          <w:tcPr>
            <w:tcW w:w="4013" w:type="dxa"/>
            <w:vAlign w:val="top"/>
          </w:tcPr>
          <w:p w14:paraId="7813B298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Новичок </w:t>
            </w:r>
            <w:r>
              <w:rPr>
                <w:rFonts w:hint="default" w:ascii="Times New Roman" w:hAnsi="Times New Roman" w:cs="Times New Roman"/>
              </w:rPr>
              <w:t xml:space="preserve">+ </w:t>
            </w:r>
            <w:r>
              <w:rPr>
                <w:rFonts w:hint="default" w:ascii="Times New Roman" w:hAnsi="Times New Roman" w:cs="Times New Roman"/>
                <w:lang w:val="ru-RU"/>
              </w:rPr>
              <w:t>Китайцы</w:t>
            </w:r>
            <w:r>
              <w:rPr>
                <w:rFonts w:ascii="Times New Roman" w:hAnsi="Times New Roman" w:cs="Times New Roman"/>
              </w:rPr>
              <w:t>(5 мин.)</w:t>
            </w:r>
          </w:p>
        </w:tc>
        <w:tc>
          <w:tcPr>
            <w:tcW w:w="3977" w:type="dxa"/>
            <w:vAlign w:val="top"/>
          </w:tcPr>
          <w:p w14:paraId="3FE40E1B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cercul de încălzire</w:t>
            </w:r>
            <w:r>
              <w:rPr>
                <w:rFonts w:ascii="Times New Roman" w:hAnsi="Times New Roman" w:cs="Times New Roman"/>
                <w:lang w:val="en-US"/>
              </w:rPr>
              <w:t xml:space="preserve"> HOBBY Incepator </w:t>
            </w:r>
            <w:r>
              <w:rPr>
                <w:rFonts w:hint="default" w:ascii="Times New Roman" w:hAnsi="Times New Roman" w:cs="Times New Roman"/>
              </w:rPr>
              <w:t>+ Chinese</w:t>
            </w:r>
            <w:r>
              <w:rPr>
                <w:rFonts w:ascii="Times New Roman" w:hAnsi="Times New Roman" w:cs="Times New Roman"/>
                <w:lang w:val="en-US"/>
              </w:rPr>
              <w:t>(5 min.)</w:t>
            </w:r>
          </w:p>
        </w:tc>
      </w:tr>
      <w:tr w14:paraId="0A2D7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vAlign w:val="top"/>
          </w:tcPr>
          <w:p w14:paraId="4812534D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45</w:t>
            </w:r>
          </w:p>
        </w:tc>
        <w:tc>
          <w:tcPr>
            <w:tcW w:w="4013" w:type="dxa"/>
            <w:vAlign w:val="top"/>
          </w:tcPr>
          <w:p w14:paraId="13DC68E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-й заезд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Новичок </w:t>
            </w:r>
            <w:r>
              <w:rPr>
                <w:rFonts w:hint="default" w:ascii="Times New Roman" w:hAnsi="Times New Roman" w:cs="Times New Roman"/>
                <w:lang w:val="ru-RU"/>
              </w:rPr>
              <w:t>+ Китайцы</w:t>
            </w:r>
            <w:r>
              <w:rPr>
                <w:rFonts w:ascii="Times New Roman" w:hAnsi="Times New Roman" w:cs="Times New Roman"/>
              </w:rPr>
              <w:t>(12 мин. + 2 круга)</w:t>
            </w:r>
          </w:p>
        </w:tc>
        <w:tc>
          <w:tcPr>
            <w:tcW w:w="3977" w:type="dxa"/>
            <w:vAlign w:val="top"/>
          </w:tcPr>
          <w:p w14:paraId="6E848BE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manșa 1</w:t>
            </w:r>
            <w:r>
              <w:rPr>
                <w:rFonts w:ascii="Times New Roman" w:hAnsi="Times New Roman" w:cs="Times New Roman"/>
                <w:lang w:val="en-US"/>
              </w:rPr>
              <w:t xml:space="preserve"> HOBBY Incepator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+ </w:t>
            </w:r>
            <w:r>
              <w:rPr>
                <w:rFonts w:hint="default" w:ascii="Times New Roman" w:hAnsi="Times New Roman" w:cs="Times New Roman"/>
              </w:rPr>
              <w:t>Chinese</w:t>
            </w:r>
            <w:r>
              <w:rPr>
                <w:rFonts w:ascii="Times New Roman" w:hAnsi="Times New Roman" w:cs="Times New Roman"/>
                <w:lang w:val="en-US"/>
              </w:rPr>
              <w:t xml:space="preserve"> (12 min+2ture)</w:t>
            </w:r>
          </w:p>
        </w:tc>
      </w:tr>
      <w:tr w14:paraId="560C4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vAlign w:val="top"/>
          </w:tcPr>
          <w:p w14:paraId="61DB4286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50EB638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junior</w:t>
            </w:r>
          </w:p>
        </w:tc>
        <w:tc>
          <w:tcPr>
            <w:tcW w:w="3977" w:type="dxa"/>
            <w:vAlign w:val="top"/>
          </w:tcPr>
          <w:p w14:paraId="75D4492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>ATV+ATV junior</w:t>
            </w:r>
          </w:p>
        </w:tc>
      </w:tr>
      <w:tr w14:paraId="53F33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vAlign w:val="top"/>
          </w:tcPr>
          <w:p w14:paraId="71305CD6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vAlign w:val="top"/>
          </w:tcPr>
          <w:p w14:paraId="75818ED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+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junior</w:t>
            </w:r>
            <w:r>
              <w:rPr>
                <w:rFonts w:ascii="Times New Roman" w:hAnsi="Times New Roman" w:cs="Times New Roman"/>
              </w:rPr>
              <w:t xml:space="preserve"> (5 мин.)</w:t>
            </w:r>
          </w:p>
        </w:tc>
        <w:tc>
          <w:tcPr>
            <w:tcW w:w="3977" w:type="dxa"/>
            <w:vAlign w:val="top"/>
          </w:tcPr>
          <w:p w14:paraId="75E2C41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cercul de încălzire </w:t>
            </w:r>
            <w:r>
              <w:rPr>
                <w:rFonts w:ascii="Times New Roman" w:hAnsi="Times New Roman" w:cs="Times New Roman"/>
                <w:lang w:val="en-US"/>
              </w:rPr>
              <w:t>ATV+ATV junior</w:t>
            </w:r>
            <w:r>
              <w:rPr>
                <w:rFonts w:ascii="Times New Roman" w:hAnsi="Times New Roman" w:cs="Times New Roman"/>
                <w:lang w:val="ro-RO"/>
              </w:rPr>
              <w:t xml:space="preserve"> ( 5 min.)</w:t>
            </w:r>
          </w:p>
        </w:tc>
      </w:tr>
      <w:tr w14:paraId="0CE6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5" w:type="dxa"/>
            <w:vAlign w:val="top"/>
          </w:tcPr>
          <w:p w14:paraId="1A60A8B2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vAlign w:val="top"/>
          </w:tcPr>
          <w:p w14:paraId="5AE14A0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I-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заезд</w:t>
            </w:r>
            <w:r>
              <w:rPr>
                <w:rFonts w:ascii="Times New Roman" w:hAnsi="Times New Roman" w:cs="Times New Roman"/>
                <w:lang w:val="en-US"/>
              </w:rPr>
              <w:t xml:space="preserve"> ATV+ATV junior (1</w:t>
            </w:r>
            <w:r>
              <w:rPr>
                <w:rFonts w:ascii="Times New Roman" w:hAnsi="Times New Roman" w:cs="Times New Roman"/>
                <w:lang w:val="zh-CN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мин</w:t>
            </w: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+ 2 круга)</w:t>
            </w:r>
          </w:p>
        </w:tc>
        <w:tc>
          <w:tcPr>
            <w:tcW w:w="3977" w:type="dxa"/>
            <w:vAlign w:val="top"/>
          </w:tcPr>
          <w:p w14:paraId="74E132F3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1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+ATV junior</w:t>
            </w:r>
            <w:r>
              <w:rPr>
                <w:rFonts w:ascii="Times New Roman" w:hAnsi="Times New Roman" w:cs="Times New Roman"/>
                <w:lang w:val="ro-RO"/>
              </w:rPr>
              <w:t xml:space="preserve"> (15 </w:t>
            </w:r>
            <w:r>
              <w:rPr>
                <w:rFonts w:ascii="Times New Roman" w:hAnsi="Times New Roman" w:cs="Times New Roman"/>
                <w:lang w:val="en-US"/>
              </w:rPr>
              <w:t>min. + 2</w:t>
            </w:r>
            <w:r>
              <w:rPr>
                <w:rFonts w:ascii="Times New Roman" w:hAnsi="Times New Roman" w:cs="Times New Roman"/>
                <w:lang w:val="ro-RO"/>
              </w:rPr>
              <w:t xml:space="preserve"> ture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bookmarkEnd w:id="1"/>
      <w:tr w14:paraId="2D5F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368" w:type="dxa"/>
            <w:gridSpan w:val="2"/>
          </w:tcPr>
          <w:p w14:paraId="2FBAA71A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u w:val="single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color w:val="FF0000"/>
                <w:u w:val="single"/>
              </w:rPr>
              <w:t xml:space="preserve"> ЗАЕЗД </w:t>
            </w:r>
          </w:p>
        </w:tc>
        <w:tc>
          <w:tcPr>
            <w:tcW w:w="3977" w:type="dxa"/>
          </w:tcPr>
          <w:p w14:paraId="4A655AF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u w:val="single"/>
                <w:lang w:val="ro-RO"/>
              </w:rPr>
              <w:t xml:space="preserve">MANȘA </w:t>
            </w:r>
            <w:r>
              <w:rPr>
                <w:rFonts w:ascii="Times New Roman" w:hAnsi="Times New Roman" w:cs="Times New Roman"/>
                <w:b/>
                <w:color w:val="FF0000"/>
                <w:u w:val="single"/>
              </w:rPr>
              <w:t>2</w:t>
            </w:r>
            <w:r>
              <w:rPr>
                <w:rFonts w:ascii="Times New Roman" w:hAnsi="Times New Roman" w:cs="Times New Roman"/>
                <w:b/>
                <w:color w:val="FF0000"/>
                <w:u w:val="single"/>
                <w:lang w:val="ro-RO"/>
              </w:rPr>
              <w:t xml:space="preserve"> </w:t>
            </w:r>
          </w:p>
        </w:tc>
      </w:tr>
      <w:tr w14:paraId="56E6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355" w:type="dxa"/>
            <w:vAlign w:val="top"/>
          </w:tcPr>
          <w:p w14:paraId="4F0993A5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3D720A5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закрытие зоны ожидания МХ</w:t>
            </w:r>
            <w:r>
              <w:rPr>
                <w:rFonts w:ascii="Times New Roman" w:hAnsi="Times New Roman" w:cs="Times New Roman"/>
                <w:lang w:val="zh-CN"/>
              </w:rPr>
              <w:t xml:space="preserve"> OPEN</w:t>
            </w:r>
          </w:p>
        </w:tc>
        <w:tc>
          <w:tcPr>
            <w:tcW w:w="3977" w:type="dxa"/>
            <w:vAlign w:val="top"/>
          </w:tcPr>
          <w:p w14:paraId="5B04816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</w:p>
        </w:tc>
      </w:tr>
      <w:tr w14:paraId="053C4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355" w:type="dxa"/>
            <w:vAlign w:val="top"/>
          </w:tcPr>
          <w:p w14:paraId="0D7BE849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vAlign w:val="top"/>
          </w:tcPr>
          <w:p w14:paraId="658AE4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МХ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</w:rPr>
              <w:t xml:space="preserve"> (5 мин.)  </w:t>
            </w:r>
          </w:p>
        </w:tc>
        <w:tc>
          <w:tcPr>
            <w:tcW w:w="3977" w:type="dxa"/>
            <w:vAlign w:val="top"/>
          </w:tcPr>
          <w:p w14:paraId="1C5BB50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 xml:space="preserve">cercul de încălzire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  <w:lang w:val="ro-RO"/>
              </w:rPr>
              <w:t>( 5 min.)</w:t>
            </w:r>
          </w:p>
        </w:tc>
      </w:tr>
      <w:tr w14:paraId="5D130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355" w:type="dxa"/>
            <w:vAlign w:val="top"/>
          </w:tcPr>
          <w:p w14:paraId="07E766CF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vAlign w:val="top"/>
          </w:tcPr>
          <w:p w14:paraId="535FBB9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заезд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  <w:lang w:val="en-US"/>
              </w:rPr>
              <w:t xml:space="preserve"> (25 </w:t>
            </w:r>
            <w:r>
              <w:rPr>
                <w:rFonts w:ascii="Times New Roman" w:hAnsi="Times New Roman" w:cs="Times New Roman"/>
              </w:rPr>
              <w:t>мин</w:t>
            </w:r>
            <w:r>
              <w:rPr>
                <w:rFonts w:ascii="Times New Roman" w:hAnsi="Times New Roman" w:cs="Times New Roman"/>
                <w:lang w:val="en-US"/>
              </w:rPr>
              <w:t>. + 2</w:t>
            </w:r>
            <w:r>
              <w:rPr>
                <w:rFonts w:ascii="Times New Roman" w:hAnsi="Times New Roman" w:cs="Times New Roman"/>
              </w:rPr>
              <w:t>круга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3977" w:type="dxa"/>
            <w:vAlign w:val="top"/>
          </w:tcPr>
          <w:p w14:paraId="1AAC3FA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</w:t>
            </w:r>
            <w:r>
              <w:rPr>
                <w:rFonts w:hint="default"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zh-CN"/>
              </w:rPr>
              <w:t>OPEN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>( 25 min. +2 ture)</w:t>
            </w:r>
          </w:p>
        </w:tc>
      </w:tr>
      <w:tr w14:paraId="5E629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355" w:type="dxa"/>
            <w:vAlign w:val="top"/>
          </w:tcPr>
          <w:p w14:paraId="34393357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vAlign w:val="top"/>
          </w:tcPr>
          <w:p w14:paraId="1173625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+ Ветераны  </w:t>
            </w:r>
          </w:p>
        </w:tc>
        <w:tc>
          <w:tcPr>
            <w:tcW w:w="3977" w:type="dxa"/>
            <w:vAlign w:val="top"/>
          </w:tcPr>
          <w:p w14:paraId="1290F70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 xml:space="preserve">HOBBY + Veterani  </w:t>
            </w:r>
          </w:p>
        </w:tc>
      </w:tr>
      <w:tr w14:paraId="6356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355" w:type="dxa"/>
            <w:vAlign w:val="top"/>
          </w:tcPr>
          <w:p w14:paraId="03D5F98E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0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42D36D4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+ Ветераны  (5 мин.)</w:t>
            </w:r>
          </w:p>
        </w:tc>
        <w:tc>
          <w:tcPr>
            <w:tcW w:w="3977" w:type="dxa"/>
            <w:vAlign w:val="top"/>
          </w:tcPr>
          <w:p w14:paraId="44148C4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>cercul de încălzire</w:t>
            </w:r>
            <w:r>
              <w:rPr>
                <w:rFonts w:ascii="Times New Roman" w:hAnsi="Times New Roman" w:cs="Times New Roman"/>
                <w:lang w:val="en-US"/>
              </w:rPr>
              <w:t xml:space="preserve"> HOBBY + Veterani   (5 min.)</w:t>
            </w:r>
          </w:p>
        </w:tc>
      </w:tr>
      <w:tr w14:paraId="27B9A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355" w:type="dxa"/>
            <w:vAlign w:val="top"/>
          </w:tcPr>
          <w:p w14:paraId="68F644DE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0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4ABCFAC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-й заезд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+ Ветераны  (1</w:t>
            </w:r>
            <w:r>
              <w:rPr>
                <w:rFonts w:ascii="Times New Roman" w:hAnsi="Times New Roman" w:cs="Times New Roman"/>
                <w:lang w:val="zh-C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мин. + 2 круга)</w:t>
            </w:r>
          </w:p>
        </w:tc>
        <w:tc>
          <w:tcPr>
            <w:tcW w:w="3977" w:type="dxa"/>
            <w:vAlign w:val="top"/>
          </w:tcPr>
          <w:p w14:paraId="4EEE518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</w:t>
            </w:r>
            <w:r>
              <w:rPr>
                <w:rFonts w:hint="default"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 xml:space="preserve"> HOBBY + Veterani  (15 min+2ture)</w:t>
            </w:r>
          </w:p>
        </w:tc>
      </w:tr>
      <w:tr w14:paraId="361B2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1355" w:type="dxa"/>
            <w:vAlign w:val="top"/>
          </w:tcPr>
          <w:p w14:paraId="17B825C8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0E8E378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закрытие зоны ожидания МХ85</w:t>
            </w:r>
          </w:p>
        </w:tc>
        <w:tc>
          <w:tcPr>
            <w:tcW w:w="3977" w:type="dxa"/>
            <w:vAlign w:val="top"/>
          </w:tcPr>
          <w:p w14:paraId="00F4458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85</w:t>
            </w:r>
          </w:p>
        </w:tc>
      </w:tr>
      <w:tr w14:paraId="5F0DF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Align w:val="top"/>
          </w:tcPr>
          <w:p w14:paraId="085B89EF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–1</w:t>
            </w:r>
            <w:r>
              <w:rPr>
                <w:rFonts w:hint="default" w:ascii="Times New Roman" w:hAnsi="Times New Roman" w:cs="Times New Roman"/>
                <w:lang w:val="ru-RU"/>
              </w:rPr>
              <w:t>6.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vAlign w:val="top"/>
          </w:tcPr>
          <w:p w14:paraId="3AC737E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проверочный круг МХ85 (5 мин.)</w:t>
            </w:r>
          </w:p>
        </w:tc>
        <w:tc>
          <w:tcPr>
            <w:tcW w:w="3977" w:type="dxa"/>
            <w:vAlign w:val="top"/>
          </w:tcPr>
          <w:p w14:paraId="07B8FEA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cercul de încălzire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85(5 min.)</w:t>
            </w:r>
          </w:p>
        </w:tc>
      </w:tr>
      <w:tr w14:paraId="3B0A9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Align w:val="top"/>
          </w:tcPr>
          <w:p w14:paraId="36A42310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 xml:space="preserve"> -1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51E1F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>-й заезд МХ85 (20 мин+2 круга)</w:t>
            </w:r>
          </w:p>
        </w:tc>
        <w:tc>
          <w:tcPr>
            <w:tcW w:w="3977" w:type="dxa"/>
            <w:vAlign w:val="top"/>
          </w:tcPr>
          <w:p w14:paraId="6458BAF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</w:t>
            </w:r>
            <w:r>
              <w:rPr>
                <w:rFonts w:hint="default" w:ascii="Times New Roman" w:hAnsi="Times New Roman" w:cs="Times New Roman"/>
              </w:rPr>
              <w:t xml:space="preserve">II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85(20min+2ture)</w:t>
            </w:r>
          </w:p>
        </w:tc>
      </w:tr>
      <w:tr w14:paraId="2D23C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Align w:val="top"/>
          </w:tcPr>
          <w:p w14:paraId="21333D9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4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45CD94C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МХ65 </w:t>
            </w:r>
          </w:p>
        </w:tc>
        <w:tc>
          <w:tcPr>
            <w:tcW w:w="3977" w:type="dxa"/>
            <w:vAlign w:val="top"/>
          </w:tcPr>
          <w:p w14:paraId="7AD088F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65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14:paraId="43AD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Align w:val="top"/>
          </w:tcPr>
          <w:p w14:paraId="50E2A0F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vAlign w:val="top"/>
          </w:tcPr>
          <w:p w14:paraId="21455A9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проверочный круг МХ65 (5 мин.)</w:t>
            </w:r>
          </w:p>
        </w:tc>
        <w:tc>
          <w:tcPr>
            <w:tcW w:w="3977" w:type="dxa"/>
            <w:vAlign w:val="top"/>
          </w:tcPr>
          <w:p w14:paraId="7CB194F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>cercul de încălzire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>65 (5 min.)</w:t>
            </w:r>
          </w:p>
        </w:tc>
      </w:tr>
      <w:tr w14:paraId="2FDB3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355" w:type="dxa"/>
            <w:vAlign w:val="top"/>
          </w:tcPr>
          <w:p w14:paraId="7C9DD695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10</w:t>
            </w:r>
          </w:p>
        </w:tc>
        <w:tc>
          <w:tcPr>
            <w:tcW w:w="4013" w:type="dxa"/>
            <w:vAlign w:val="top"/>
          </w:tcPr>
          <w:p w14:paraId="4E3E051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-й заезд МХ65(12 мин+2 круга) </w:t>
            </w:r>
          </w:p>
        </w:tc>
        <w:tc>
          <w:tcPr>
            <w:tcW w:w="3977" w:type="dxa"/>
            <w:vAlign w:val="top"/>
          </w:tcPr>
          <w:p w14:paraId="3C554F98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</w:t>
            </w:r>
            <w:r>
              <w:rPr>
                <w:rFonts w:hint="default"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МХ</w:t>
            </w:r>
            <w:r>
              <w:rPr>
                <w:rFonts w:ascii="Times New Roman" w:hAnsi="Times New Roman" w:cs="Times New Roman"/>
                <w:lang w:val="en-US"/>
              </w:rPr>
              <w:t xml:space="preserve"> 65(12min+2ture))</w:t>
            </w:r>
          </w:p>
        </w:tc>
      </w:tr>
      <w:tr w14:paraId="3171F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355" w:type="dxa"/>
            <w:vAlign w:val="top"/>
          </w:tcPr>
          <w:p w14:paraId="4746C3F5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0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vAlign w:val="top"/>
          </w:tcPr>
          <w:p w14:paraId="00D86F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MX 50</w:t>
            </w:r>
          </w:p>
        </w:tc>
        <w:tc>
          <w:tcPr>
            <w:tcW w:w="3977" w:type="dxa"/>
            <w:vAlign w:val="top"/>
          </w:tcPr>
          <w:p w14:paraId="0A426D9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>MX 50</w:t>
            </w:r>
          </w:p>
        </w:tc>
      </w:tr>
      <w:tr w14:paraId="5EE73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355" w:type="dxa"/>
            <w:vAlign w:val="top"/>
          </w:tcPr>
          <w:p w14:paraId="01F85E4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-1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3044EDDB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MX 50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3977" w:type="dxa"/>
            <w:vAlign w:val="top"/>
          </w:tcPr>
          <w:p w14:paraId="5F65C94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cercul de încălzire </w:t>
            </w:r>
            <w:r>
              <w:rPr>
                <w:rFonts w:ascii="Times New Roman" w:hAnsi="Times New Roman" w:cs="Times New Roman"/>
                <w:lang w:val="en-US"/>
              </w:rPr>
              <w:t>MX 50 (5 min.)</w:t>
            </w:r>
          </w:p>
        </w:tc>
      </w:tr>
      <w:tr w14:paraId="0B21C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355" w:type="dxa"/>
            <w:vAlign w:val="top"/>
          </w:tcPr>
          <w:p w14:paraId="5E53039E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–1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31BE9F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-й заезд </w:t>
            </w:r>
            <w:r>
              <w:rPr>
                <w:rFonts w:ascii="Times New Roman" w:hAnsi="Times New Roman" w:cs="Times New Roman"/>
                <w:lang w:val="en-US"/>
              </w:rPr>
              <w:t>MX</w:t>
            </w:r>
            <w:r>
              <w:rPr>
                <w:rFonts w:ascii="Times New Roman" w:hAnsi="Times New Roman" w:cs="Times New Roman"/>
              </w:rPr>
              <w:t xml:space="preserve"> 50 (</w:t>
            </w:r>
            <w:r>
              <w:rPr>
                <w:rFonts w:ascii="Times New Roman" w:hAnsi="Times New Roman" w:cs="Times New Roman"/>
                <w:lang w:val="zh-C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мин. + 2 круга)</w:t>
            </w:r>
          </w:p>
        </w:tc>
        <w:tc>
          <w:tcPr>
            <w:tcW w:w="3977" w:type="dxa"/>
            <w:vAlign w:val="top"/>
          </w:tcPr>
          <w:p w14:paraId="78EBDA4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</w:t>
            </w:r>
            <w:r>
              <w:rPr>
                <w:rFonts w:hint="default"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MX 50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zh-C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 xml:space="preserve"> min. + 2</w:t>
            </w:r>
            <w:r>
              <w:rPr>
                <w:rFonts w:ascii="Times New Roman" w:hAnsi="Times New Roman" w:cs="Times New Roman"/>
                <w:lang w:val="ro-RO"/>
              </w:rPr>
              <w:t xml:space="preserve"> ture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14:paraId="78648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Align w:val="top"/>
          </w:tcPr>
          <w:p w14:paraId="088E5F28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25</w:t>
            </w:r>
          </w:p>
        </w:tc>
        <w:tc>
          <w:tcPr>
            <w:tcW w:w="4013" w:type="dxa"/>
            <w:vAlign w:val="top"/>
          </w:tcPr>
          <w:p w14:paraId="58E5312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kids</w:t>
            </w:r>
          </w:p>
        </w:tc>
        <w:tc>
          <w:tcPr>
            <w:tcW w:w="3977" w:type="dxa"/>
            <w:vAlign w:val="top"/>
          </w:tcPr>
          <w:p w14:paraId="6B9CC5F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 xml:space="preserve">ATV kids </w:t>
            </w:r>
          </w:p>
        </w:tc>
      </w:tr>
      <w:tr w14:paraId="270D9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Align w:val="top"/>
          </w:tcPr>
          <w:p w14:paraId="4482DA7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>–1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40</w:t>
            </w:r>
          </w:p>
        </w:tc>
        <w:tc>
          <w:tcPr>
            <w:tcW w:w="4013" w:type="dxa"/>
            <w:vAlign w:val="top"/>
          </w:tcPr>
          <w:p w14:paraId="6B033B53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kids</w:t>
            </w:r>
            <w:r>
              <w:rPr>
                <w:rFonts w:ascii="Times New Roman" w:hAnsi="Times New Roman" w:cs="Times New Roman"/>
              </w:rPr>
              <w:t xml:space="preserve"> (5 мин.)</w:t>
            </w:r>
          </w:p>
        </w:tc>
        <w:tc>
          <w:tcPr>
            <w:tcW w:w="3977" w:type="dxa"/>
            <w:vAlign w:val="top"/>
          </w:tcPr>
          <w:p w14:paraId="7607DF47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cercul de încălzire </w:t>
            </w:r>
            <w:r>
              <w:rPr>
                <w:rFonts w:ascii="Times New Roman" w:hAnsi="Times New Roman" w:cs="Times New Roman"/>
                <w:lang w:val="en-US"/>
              </w:rPr>
              <w:t>ATV kids (5 min.)</w:t>
            </w:r>
          </w:p>
        </w:tc>
      </w:tr>
      <w:tr w14:paraId="1DAE4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55" w:type="dxa"/>
            <w:vAlign w:val="top"/>
          </w:tcPr>
          <w:p w14:paraId="4F8D703F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>–1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50</w:t>
            </w:r>
          </w:p>
        </w:tc>
        <w:tc>
          <w:tcPr>
            <w:tcW w:w="4013" w:type="dxa"/>
            <w:vAlign w:val="top"/>
          </w:tcPr>
          <w:p w14:paraId="0018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заезд</w:t>
            </w:r>
            <w:r>
              <w:rPr>
                <w:rFonts w:ascii="Times New Roman" w:hAnsi="Times New Roman" w:cs="Times New Roman"/>
                <w:lang w:val="en-US"/>
              </w:rPr>
              <w:t xml:space="preserve"> ATV kids (</w:t>
            </w:r>
            <w:r>
              <w:rPr>
                <w:rFonts w:ascii="Times New Roman" w:hAnsi="Times New Roman" w:cs="Times New Roman"/>
                <w:lang w:val="zh-C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мин</w:t>
            </w:r>
            <w:r>
              <w:rPr>
                <w:rFonts w:ascii="Times New Roman" w:hAnsi="Times New Roman" w:cs="Times New Roman"/>
                <w:lang w:val="en-US"/>
              </w:rPr>
              <w:t xml:space="preserve">. + 2 </w:t>
            </w:r>
            <w:r>
              <w:rPr>
                <w:rFonts w:ascii="Times New Roman" w:hAnsi="Times New Roman" w:cs="Times New Roman"/>
              </w:rPr>
              <w:t>круга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3977" w:type="dxa"/>
            <w:vAlign w:val="top"/>
          </w:tcPr>
          <w:p w14:paraId="36BD77EB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</w:t>
            </w:r>
            <w:r>
              <w:rPr>
                <w:rFonts w:hint="default"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 xml:space="preserve"> ATV kids (</w:t>
            </w:r>
            <w:r>
              <w:rPr>
                <w:rFonts w:ascii="Times New Roman" w:hAnsi="Times New Roman" w:cs="Times New Roman"/>
                <w:lang w:val="zh-C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 xml:space="preserve"> min. + 2</w:t>
            </w:r>
            <w:r>
              <w:rPr>
                <w:rFonts w:ascii="Times New Roman" w:hAnsi="Times New Roman" w:cs="Times New Roman"/>
                <w:lang w:val="ro-RO"/>
              </w:rPr>
              <w:t xml:space="preserve"> ture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14:paraId="103E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355" w:type="dxa"/>
            <w:vAlign w:val="top"/>
          </w:tcPr>
          <w:p w14:paraId="5BCF0A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45</w:t>
            </w:r>
          </w:p>
        </w:tc>
        <w:tc>
          <w:tcPr>
            <w:tcW w:w="4013" w:type="dxa"/>
            <w:vAlign w:val="top"/>
          </w:tcPr>
          <w:p w14:paraId="30D931B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Новичок</w:t>
            </w:r>
            <w:r>
              <w:rPr>
                <w:rFonts w:hint="default" w:ascii="Times New Roman" w:hAnsi="Times New Roman" w:cs="Times New Roman"/>
              </w:rPr>
              <w:t xml:space="preserve"> + </w:t>
            </w:r>
            <w:r>
              <w:rPr>
                <w:rFonts w:hint="default" w:ascii="Times New Roman" w:hAnsi="Times New Roman" w:cs="Times New Roman"/>
                <w:lang w:val="ru-RU"/>
              </w:rPr>
              <w:t>Китайцы</w:t>
            </w:r>
          </w:p>
        </w:tc>
        <w:tc>
          <w:tcPr>
            <w:tcW w:w="3977" w:type="dxa"/>
            <w:vAlign w:val="top"/>
          </w:tcPr>
          <w:p w14:paraId="1754188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>HOBBY Incepator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+ </w:t>
            </w:r>
            <w:r>
              <w:rPr>
                <w:rFonts w:hint="default" w:ascii="Times New Roman" w:hAnsi="Times New Roman" w:cs="Times New Roman"/>
              </w:rPr>
              <w:t>Chinese</w:t>
            </w:r>
          </w:p>
        </w:tc>
      </w:tr>
      <w:tr w14:paraId="5AC0D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1355" w:type="dxa"/>
            <w:vAlign w:val="top"/>
          </w:tcPr>
          <w:p w14:paraId="667438BA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0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4013" w:type="dxa"/>
            <w:vAlign w:val="top"/>
          </w:tcPr>
          <w:p w14:paraId="13B1168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Новичок </w:t>
            </w:r>
            <w:r>
              <w:rPr>
                <w:rFonts w:hint="default" w:ascii="Times New Roman" w:hAnsi="Times New Roman" w:cs="Times New Roman"/>
              </w:rPr>
              <w:t xml:space="preserve">+ </w:t>
            </w:r>
            <w:r>
              <w:rPr>
                <w:rFonts w:hint="default" w:ascii="Times New Roman" w:hAnsi="Times New Roman" w:cs="Times New Roman"/>
                <w:lang w:val="ru-RU"/>
              </w:rPr>
              <w:t>Китайцы</w:t>
            </w:r>
            <w:r>
              <w:rPr>
                <w:rFonts w:ascii="Times New Roman" w:hAnsi="Times New Roman" w:cs="Times New Roman"/>
              </w:rPr>
              <w:t>(5 мин.)</w:t>
            </w:r>
          </w:p>
        </w:tc>
        <w:tc>
          <w:tcPr>
            <w:tcW w:w="3977" w:type="dxa"/>
            <w:vAlign w:val="top"/>
          </w:tcPr>
          <w:p w14:paraId="0BB9320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cercul de încălzire</w:t>
            </w:r>
            <w:r>
              <w:rPr>
                <w:rFonts w:ascii="Times New Roman" w:hAnsi="Times New Roman" w:cs="Times New Roman"/>
                <w:lang w:val="en-US"/>
              </w:rPr>
              <w:t xml:space="preserve"> HOBBY Incepator </w:t>
            </w:r>
            <w:r>
              <w:rPr>
                <w:rFonts w:hint="default" w:ascii="Times New Roman" w:hAnsi="Times New Roman" w:cs="Times New Roman"/>
              </w:rPr>
              <w:t>+ Chinese</w:t>
            </w:r>
            <w:r>
              <w:rPr>
                <w:rFonts w:ascii="Times New Roman" w:hAnsi="Times New Roman" w:cs="Times New Roman"/>
                <w:lang w:val="en-US"/>
              </w:rPr>
              <w:t>(5 min.)</w:t>
            </w:r>
          </w:p>
        </w:tc>
      </w:tr>
      <w:tr w14:paraId="053D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355" w:type="dxa"/>
            <w:vAlign w:val="top"/>
          </w:tcPr>
          <w:p w14:paraId="540E5010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0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15</w:t>
            </w:r>
          </w:p>
        </w:tc>
        <w:tc>
          <w:tcPr>
            <w:tcW w:w="4013" w:type="dxa"/>
            <w:vAlign w:val="top"/>
          </w:tcPr>
          <w:p w14:paraId="4422464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-й заезд </w:t>
            </w:r>
            <w:r>
              <w:rPr>
                <w:rFonts w:ascii="Times New Roman" w:hAnsi="Times New Roman" w:cs="Times New Roman"/>
                <w:lang w:val="en-US"/>
              </w:rPr>
              <w:t>HOBBY</w:t>
            </w:r>
            <w:r>
              <w:rPr>
                <w:rFonts w:ascii="Times New Roman" w:hAnsi="Times New Roman" w:cs="Times New Roman"/>
              </w:rPr>
              <w:t xml:space="preserve"> Новичок </w:t>
            </w:r>
            <w:r>
              <w:rPr>
                <w:rFonts w:hint="default" w:ascii="Times New Roman" w:hAnsi="Times New Roman" w:cs="Times New Roman"/>
                <w:lang w:val="ru-RU"/>
              </w:rPr>
              <w:t>+ Китайцы</w:t>
            </w:r>
            <w:r>
              <w:rPr>
                <w:rFonts w:ascii="Times New Roman" w:hAnsi="Times New Roman" w:cs="Times New Roman"/>
              </w:rPr>
              <w:t>(12 мин. + 2 круга)</w:t>
            </w:r>
          </w:p>
        </w:tc>
        <w:tc>
          <w:tcPr>
            <w:tcW w:w="3977" w:type="dxa"/>
            <w:vAlign w:val="top"/>
          </w:tcPr>
          <w:p w14:paraId="71EF528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</w:t>
            </w:r>
            <w:r>
              <w:rPr>
                <w:rFonts w:hint="default"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 xml:space="preserve"> HOBBY Incepator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+ </w:t>
            </w:r>
            <w:r>
              <w:rPr>
                <w:rFonts w:hint="default" w:ascii="Times New Roman" w:hAnsi="Times New Roman" w:cs="Times New Roman"/>
              </w:rPr>
              <w:t>Chinese</w:t>
            </w:r>
            <w:r>
              <w:rPr>
                <w:rFonts w:ascii="Times New Roman" w:hAnsi="Times New Roman" w:cs="Times New Roman"/>
                <w:lang w:val="en-US"/>
              </w:rPr>
              <w:t xml:space="preserve"> (12 min+2ture)</w:t>
            </w:r>
          </w:p>
        </w:tc>
      </w:tr>
      <w:tr w14:paraId="0CEC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Align w:val="top"/>
          </w:tcPr>
          <w:p w14:paraId="42B172CC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10</w:t>
            </w:r>
          </w:p>
        </w:tc>
        <w:tc>
          <w:tcPr>
            <w:tcW w:w="4013" w:type="dxa"/>
            <w:vAlign w:val="top"/>
          </w:tcPr>
          <w:p w14:paraId="2C8DD3A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закрытие зоны ожидания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junior</w:t>
            </w:r>
          </w:p>
        </w:tc>
        <w:tc>
          <w:tcPr>
            <w:tcW w:w="3977" w:type="dxa"/>
            <w:vAlign w:val="top"/>
          </w:tcPr>
          <w:p w14:paraId="57FC80F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închiderea zonei de așteptare </w:t>
            </w:r>
            <w:r>
              <w:rPr>
                <w:rFonts w:ascii="Times New Roman" w:hAnsi="Times New Roman" w:cs="Times New Roman"/>
                <w:lang w:val="en-US"/>
              </w:rPr>
              <w:t>ATV+ATV junior</w:t>
            </w:r>
          </w:p>
        </w:tc>
      </w:tr>
      <w:tr w14:paraId="273E1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Align w:val="top"/>
          </w:tcPr>
          <w:p w14:paraId="59238B0F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4013" w:type="dxa"/>
            <w:vAlign w:val="top"/>
          </w:tcPr>
          <w:p w14:paraId="439AAAA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проверочный круг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+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junior</w:t>
            </w:r>
            <w:r>
              <w:rPr>
                <w:rFonts w:ascii="Times New Roman" w:hAnsi="Times New Roman" w:cs="Times New Roman"/>
              </w:rPr>
              <w:t xml:space="preserve"> (5 мин.)</w:t>
            </w:r>
          </w:p>
        </w:tc>
        <w:tc>
          <w:tcPr>
            <w:tcW w:w="3977" w:type="dxa"/>
            <w:vAlign w:val="top"/>
          </w:tcPr>
          <w:p w14:paraId="1F9160DF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cercul de încălzire </w:t>
            </w:r>
            <w:r>
              <w:rPr>
                <w:rFonts w:ascii="Times New Roman" w:hAnsi="Times New Roman" w:cs="Times New Roman"/>
                <w:lang w:val="en-US"/>
              </w:rPr>
              <w:t>ATV+ATV junior</w:t>
            </w:r>
            <w:r>
              <w:rPr>
                <w:rFonts w:ascii="Times New Roman" w:hAnsi="Times New Roman" w:cs="Times New Roman"/>
                <w:lang w:val="ro-RO"/>
              </w:rPr>
              <w:t xml:space="preserve"> ( 5 min.)</w:t>
            </w:r>
          </w:p>
        </w:tc>
      </w:tr>
      <w:tr w14:paraId="6FA0D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355" w:type="dxa"/>
            <w:vAlign w:val="top"/>
          </w:tcPr>
          <w:p w14:paraId="1432C6BA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</w:rPr>
              <w:t>50</w:t>
            </w:r>
          </w:p>
        </w:tc>
        <w:tc>
          <w:tcPr>
            <w:tcW w:w="4013" w:type="dxa"/>
            <w:vAlign w:val="top"/>
          </w:tcPr>
          <w:p w14:paraId="7AFE868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I-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заезд</w:t>
            </w:r>
            <w:r>
              <w:rPr>
                <w:rFonts w:ascii="Times New Roman" w:hAnsi="Times New Roman" w:cs="Times New Roman"/>
                <w:lang w:val="en-US"/>
              </w:rPr>
              <w:t xml:space="preserve"> ATV+ATV junior (1</w:t>
            </w:r>
            <w:r>
              <w:rPr>
                <w:rFonts w:ascii="Times New Roman" w:hAnsi="Times New Roman" w:cs="Times New Roman"/>
                <w:lang w:val="zh-CN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мин</w:t>
            </w: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+ 2 круга)</w:t>
            </w:r>
          </w:p>
        </w:tc>
        <w:tc>
          <w:tcPr>
            <w:tcW w:w="3977" w:type="dxa"/>
            <w:vAlign w:val="top"/>
          </w:tcPr>
          <w:p w14:paraId="42F5ED6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manșa </w:t>
            </w:r>
            <w:r>
              <w:rPr>
                <w:rFonts w:hint="default"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ATV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+ATV junior</w:t>
            </w:r>
            <w:r>
              <w:rPr>
                <w:rFonts w:ascii="Times New Roman" w:hAnsi="Times New Roman" w:cs="Times New Roman"/>
                <w:lang w:val="ro-RO"/>
              </w:rPr>
              <w:t xml:space="preserve"> (15 </w:t>
            </w:r>
            <w:r>
              <w:rPr>
                <w:rFonts w:ascii="Times New Roman" w:hAnsi="Times New Roman" w:cs="Times New Roman"/>
                <w:lang w:val="en-US"/>
              </w:rPr>
              <w:t>min. + 2</w:t>
            </w:r>
            <w:r>
              <w:rPr>
                <w:rFonts w:ascii="Times New Roman" w:hAnsi="Times New Roman" w:cs="Times New Roman"/>
                <w:lang w:val="ro-RO"/>
              </w:rPr>
              <w:t xml:space="preserve"> ture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14:paraId="0D478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355" w:type="dxa"/>
          </w:tcPr>
          <w:p w14:paraId="2DA777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</w:rPr>
              <w:t>9</w:t>
            </w:r>
            <w:r>
              <w:rPr>
                <w:rFonts w:hint="default" w:ascii="Times New Roman" w:hAnsi="Times New Roman" w:cs="Times New Roman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13" w:type="dxa"/>
          </w:tcPr>
          <w:p w14:paraId="0CADF47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Утверждение результатов</w:t>
            </w:r>
          </w:p>
        </w:tc>
        <w:tc>
          <w:tcPr>
            <w:tcW w:w="3977" w:type="dxa"/>
          </w:tcPr>
          <w:p w14:paraId="0889106B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confirmarea rezultatelor</w:t>
            </w:r>
          </w:p>
        </w:tc>
      </w:tr>
      <w:tr w14:paraId="123C8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1355" w:type="dxa"/>
          </w:tcPr>
          <w:p w14:paraId="0BAF51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lang w:val="ru-RU"/>
              </w:rPr>
              <w:t>19</w:t>
            </w:r>
            <w:r>
              <w:rPr>
                <w:rFonts w:ascii="Times New Roman" w:hAnsi="Times New Roman" w:cs="Times New Roman"/>
                <w:b/>
                <w:lang w:val="ro-RO"/>
              </w:rPr>
              <w:t>.</w:t>
            </w:r>
            <w:r>
              <w:rPr>
                <w:rFonts w:hint="default"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4013" w:type="dxa"/>
          </w:tcPr>
          <w:p w14:paraId="5FDE9B5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Церемония награждения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977" w:type="dxa"/>
          </w:tcPr>
          <w:p w14:paraId="79FA4BD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CEREMONIA DE PREMIERE</w:t>
            </w:r>
          </w:p>
        </w:tc>
      </w:tr>
    </w:tbl>
    <w:p w14:paraId="0598A8E1">
      <w:pPr>
        <w:tabs>
          <w:tab w:val="left" w:pos="3075"/>
        </w:tabs>
        <w:spacing w:after="0" w:line="240" w:lineRule="auto"/>
        <w:contextualSpacing/>
        <w:rPr>
          <w:rFonts w:ascii="Times New Roman" w:hAnsi="Times New Roman" w:cs="Times New Roman"/>
          <w:color w:val="002060"/>
          <w:sz w:val="18"/>
          <w:szCs w:val="18"/>
        </w:rPr>
      </w:pPr>
      <w:r>
        <w:rPr>
          <w:rFonts w:ascii="Times New Roman" w:hAnsi="Times New Roman" w:cs="Times New Roman"/>
          <w:color w:val="002060"/>
          <w:sz w:val="18"/>
          <w:szCs w:val="18"/>
        </w:rPr>
        <w:t xml:space="preserve">Примечание/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Nota</w:t>
      </w:r>
      <w:r>
        <w:rPr>
          <w:rFonts w:ascii="Times New Roman" w:hAnsi="Times New Roman" w:cs="Times New Roman"/>
          <w:color w:val="002060"/>
          <w:sz w:val="18"/>
          <w:szCs w:val="18"/>
        </w:rPr>
        <w:t>: В зависимости от количества участников и погодных условий, возможны некоторые перестановки и изменения в программе и по времени</w:t>
      </w:r>
      <w:r>
        <w:rPr>
          <w:rFonts w:ascii="Times New Roman" w:hAnsi="Times New Roman" w:cs="Times New Roman"/>
          <w:color w:val="002060"/>
          <w:sz w:val="18"/>
          <w:szCs w:val="18"/>
          <w:lang w:val="zh-CN"/>
        </w:rPr>
        <w:t xml:space="preserve">   </w:t>
      </w:r>
      <w:r>
        <w:rPr>
          <w:rFonts w:ascii="Times New Roman" w:hAnsi="Times New Roman" w:cs="Times New Roman"/>
          <w:color w:val="002060"/>
          <w:sz w:val="18"/>
          <w:szCs w:val="18"/>
          <w:lang w:val="ro-RO"/>
        </w:rPr>
        <w:t>Luînd în considerare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num</w:t>
      </w:r>
      <w:r>
        <w:rPr>
          <w:rFonts w:ascii="Times New Roman" w:hAnsi="Times New Roman" w:cs="Times New Roman"/>
          <w:color w:val="002060"/>
          <w:sz w:val="18"/>
          <w:szCs w:val="18"/>
        </w:rPr>
        <w:t>ă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rul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de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participan</w:t>
      </w:r>
      <w:r>
        <w:rPr>
          <w:rFonts w:ascii="Times New Roman" w:hAnsi="Times New Roman" w:cs="Times New Roman"/>
          <w:color w:val="002060"/>
          <w:sz w:val="18"/>
          <w:szCs w:val="18"/>
        </w:rPr>
        <w:t>ț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i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ș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i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de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condi</w:t>
      </w:r>
      <w:r>
        <w:rPr>
          <w:rFonts w:ascii="Times New Roman" w:hAnsi="Times New Roman" w:cs="Times New Roman"/>
          <w:color w:val="002060"/>
          <w:sz w:val="18"/>
          <w:szCs w:val="18"/>
        </w:rPr>
        <w:t>ț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iile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meteorologice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,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sunt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posibile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modific</w:t>
      </w:r>
      <w:r>
        <w:rPr>
          <w:rFonts w:ascii="Times New Roman" w:hAnsi="Times New Roman" w:cs="Times New Roman"/>
          <w:color w:val="002060"/>
          <w:sz w:val="18"/>
          <w:szCs w:val="18"/>
        </w:rPr>
        <w:t>ă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ri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in</w:t>
      </w:r>
      <w:r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z w:val="18"/>
          <w:szCs w:val="18"/>
          <w:lang w:val="en-US"/>
        </w:rPr>
        <w:t>program</w:t>
      </w:r>
      <w:r>
        <w:rPr>
          <w:rFonts w:ascii="Times New Roman" w:hAnsi="Times New Roman" w:cs="Times New Roman"/>
          <w:color w:val="002060"/>
          <w:sz w:val="18"/>
          <w:szCs w:val="18"/>
          <w:lang w:val="zh-CN"/>
        </w:rPr>
        <w:t xml:space="preserve"> și timp</w:t>
      </w:r>
      <w:r>
        <w:rPr>
          <w:rFonts w:ascii="Times New Roman" w:hAnsi="Times New Roman" w:cs="Times New Roman"/>
          <w:color w:val="002060"/>
          <w:sz w:val="18"/>
          <w:szCs w:val="18"/>
        </w:rPr>
        <w:t>.</w:t>
      </w:r>
    </w:p>
    <w:p w14:paraId="6E96C0FA">
      <w:pPr>
        <w:tabs>
          <w:tab w:val="left" w:pos="3075"/>
        </w:tabs>
        <w:spacing w:after="0" w:line="240" w:lineRule="auto"/>
        <w:contextualSpacing/>
        <w:rPr>
          <w:rFonts w:ascii="Times New Roman" w:hAnsi="Times New Roman" w:cs="Times New Roman"/>
          <w:color w:val="002060"/>
          <w:sz w:val="18"/>
          <w:szCs w:val="18"/>
        </w:rPr>
      </w:pPr>
    </w:p>
    <w:sectPr>
      <w:pgSz w:w="11906" w:h="16838"/>
      <w:pgMar w:top="1134" w:right="850" w:bottom="1134" w:left="1701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 CJK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BAB"/>
    <w:rsid w:val="00001F00"/>
    <w:rsid w:val="00030872"/>
    <w:rsid w:val="000328DD"/>
    <w:rsid w:val="00034464"/>
    <w:rsid w:val="00037383"/>
    <w:rsid w:val="000434A5"/>
    <w:rsid w:val="000752FA"/>
    <w:rsid w:val="00097E94"/>
    <w:rsid w:val="000C417E"/>
    <w:rsid w:val="000D1EA8"/>
    <w:rsid w:val="000D20C1"/>
    <w:rsid w:val="000E0E33"/>
    <w:rsid w:val="000E1267"/>
    <w:rsid w:val="001374A0"/>
    <w:rsid w:val="001659B0"/>
    <w:rsid w:val="00190309"/>
    <w:rsid w:val="0019139E"/>
    <w:rsid w:val="001A0148"/>
    <w:rsid w:val="001B0820"/>
    <w:rsid w:val="001C7510"/>
    <w:rsid w:val="001E190D"/>
    <w:rsid w:val="001F7BBD"/>
    <w:rsid w:val="00202503"/>
    <w:rsid w:val="00236DFB"/>
    <w:rsid w:val="002913AF"/>
    <w:rsid w:val="00293BFF"/>
    <w:rsid w:val="00295333"/>
    <w:rsid w:val="002A31A6"/>
    <w:rsid w:val="002E3E38"/>
    <w:rsid w:val="002F4DB2"/>
    <w:rsid w:val="00321819"/>
    <w:rsid w:val="00322651"/>
    <w:rsid w:val="0032391F"/>
    <w:rsid w:val="00325ED8"/>
    <w:rsid w:val="00343DB3"/>
    <w:rsid w:val="003447C8"/>
    <w:rsid w:val="003453DB"/>
    <w:rsid w:val="00372F94"/>
    <w:rsid w:val="003C1443"/>
    <w:rsid w:val="003D3202"/>
    <w:rsid w:val="003E2757"/>
    <w:rsid w:val="003E6ED5"/>
    <w:rsid w:val="00412B6F"/>
    <w:rsid w:val="00416317"/>
    <w:rsid w:val="0042634E"/>
    <w:rsid w:val="004367AC"/>
    <w:rsid w:val="0049025B"/>
    <w:rsid w:val="004A2765"/>
    <w:rsid w:val="004A3FDB"/>
    <w:rsid w:val="004C19DD"/>
    <w:rsid w:val="004C3C0C"/>
    <w:rsid w:val="004C79CD"/>
    <w:rsid w:val="004D67EA"/>
    <w:rsid w:val="004E3E73"/>
    <w:rsid w:val="00503E32"/>
    <w:rsid w:val="005123BF"/>
    <w:rsid w:val="00513500"/>
    <w:rsid w:val="00520DB4"/>
    <w:rsid w:val="0053070D"/>
    <w:rsid w:val="005528D1"/>
    <w:rsid w:val="005540B9"/>
    <w:rsid w:val="005A60B7"/>
    <w:rsid w:val="005E3210"/>
    <w:rsid w:val="005F0092"/>
    <w:rsid w:val="005F6A10"/>
    <w:rsid w:val="0061124E"/>
    <w:rsid w:val="0062590E"/>
    <w:rsid w:val="00660095"/>
    <w:rsid w:val="006624BF"/>
    <w:rsid w:val="006648A3"/>
    <w:rsid w:val="00680664"/>
    <w:rsid w:val="00682A32"/>
    <w:rsid w:val="0069418C"/>
    <w:rsid w:val="006A3479"/>
    <w:rsid w:val="006B0F61"/>
    <w:rsid w:val="006C4384"/>
    <w:rsid w:val="006F244A"/>
    <w:rsid w:val="006F69A3"/>
    <w:rsid w:val="0071433E"/>
    <w:rsid w:val="00721AE5"/>
    <w:rsid w:val="007257F5"/>
    <w:rsid w:val="00726DC8"/>
    <w:rsid w:val="0073186F"/>
    <w:rsid w:val="00745C78"/>
    <w:rsid w:val="007579B6"/>
    <w:rsid w:val="0077231F"/>
    <w:rsid w:val="00785997"/>
    <w:rsid w:val="00793E20"/>
    <w:rsid w:val="007A7A6A"/>
    <w:rsid w:val="007B6C12"/>
    <w:rsid w:val="007B7225"/>
    <w:rsid w:val="007E377F"/>
    <w:rsid w:val="007E5D01"/>
    <w:rsid w:val="008028FC"/>
    <w:rsid w:val="00807110"/>
    <w:rsid w:val="00823753"/>
    <w:rsid w:val="008448BC"/>
    <w:rsid w:val="00863AA5"/>
    <w:rsid w:val="008979BB"/>
    <w:rsid w:val="008A414D"/>
    <w:rsid w:val="008A7730"/>
    <w:rsid w:val="008B0E91"/>
    <w:rsid w:val="008B39E1"/>
    <w:rsid w:val="008B6A32"/>
    <w:rsid w:val="008C6C81"/>
    <w:rsid w:val="008C6D17"/>
    <w:rsid w:val="008C704D"/>
    <w:rsid w:val="008E31F1"/>
    <w:rsid w:val="008E77E6"/>
    <w:rsid w:val="008F1BE9"/>
    <w:rsid w:val="00900E39"/>
    <w:rsid w:val="00912326"/>
    <w:rsid w:val="0092247F"/>
    <w:rsid w:val="00947256"/>
    <w:rsid w:val="00961636"/>
    <w:rsid w:val="00963342"/>
    <w:rsid w:val="00964FEA"/>
    <w:rsid w:val="00973E0E"/>
    <w:rsid w:val="009843AA"/>
    <w:rsid w:val="00985692"/>
    <w:rsid w:val="00994128"/>
    <w:rsid w:val="009A374D"/>
    <w:rsid w:val="009B0DC5"/>
    <w:rsid w:val="009B1213"/>
    <w:rsid w:val="009C0F38"/>
    <w:rsid w:val="009C3A5D"/>
    <w:rsid w:val="009D6EF3"/>
    <w:rsid w:val="009E6217"/>
    <w:rsid w:val="009F4411"/>
    <w:rsid w:val="00A0266C"/>
    <w:rsid w:val="00A11A01"/>
    <w:rsid w:val="00A12003"/>
    <w:rsid w:val="00A271D1"/>
    <w:rsid w:val="00A5098C"/>
    <w:rsid w:val="00A51E79"/>
    <w:rsid w:val="00A52F18"/>
    <w:rsid w:val="00A75E1B"/>
    <w:rsid w:val="00A82737"/>
    <w:rsid w:val="00A85EC5"/>
    <w:rsid w:val="00A8690C"/>
    <w:rsid w:val="00AB0634"/>
    <w:rsid w:val="00AB1D8E"/>
    <w:rsid w:val="00AC0E71"/>
    <w:rsid w:val="00AC7D4E"/>
    <w:rsid w:val="00AD1B68"/>
    <w:rsid w:val="00AE5D00"/>
    <w:rsid w:val="00AF46FE"/>
    <w:rsid w:val="00AF621C"/>
    <w:rsid w:val="00B016B3"/>
    <w:rsid w:val="00B046F4"/>
    <w:rsid w:val="00B30F49"/>
    <w:rsid w:val="00B329F7"/>
    <w:rsid w:val="00B36B60"/>
    <w:rsid w:val="00B41BAB"/>
    <w:rsid w:val="00B82C77"/>
    <w:rsid w:val="00B87EAC"/>
    <w:rsid w:val="00BA43F7"/>
    <w:rsid w:val="00BA495A"/>
    <w:rsid w:val="00BA64F7"/>
    <w:rsid w:val="00BA7B05"/>
    <w:rsid w:val="00BC4FEF"/>
    <w:rsid w:val="00BD40AA"/>
    <w:rsid w:val="00BE1D27"/>
    <w:rsid w:val="00BF4A66"/>
    <w:rsid w:val="00BF4C82"/>
    <w:rsid w:val="00C02A28"/>
    <w:rsid w:val="00C10259"/>
    <w:rsid w:val="00C65688"/>
    <w:rsid w:val="00C75552"/>
    <w:rsid w:val="00C777A9"/>
    <w:rsid w:val="00CA085B"/>
    <w:rsid w:val="00CA57C8"/>
    <w:rsid w:val="00CA6621"/>
    <w:rsid w:val="00CC5A35"/>
    <w:rsid w:val="00CE2044"/>
    <w:rsid w:val="00CE2433"/>
    <w:rsid w:val="00CE7016"/>
    <w:rsid w:val="00D12A27"/>
    <w:rsid w:val="00D1419C"/>
    <w:rsid w:val="00D31E6F"/>
    <w:rsid w:val="00D51457"/>
    <w:rsid w:val="00D60943"/>
    <w:rsid w:val="00D87359"/>
    <w:rsid w:val="00DA00CA"/>
    <w:rsid w:val="00DF1692"/>
    <w:rsid w:val="00E22A4D"/>
    <w:rsid w:val="00E249B6"/>
    <w:rsid w:val="00E276BC"/>
    <w:rsid w:val="00E57E7A"/>
    <w:rsid w:val="00E614BC"/>
    <w:rsid w:val="00E652E1"/>
    <w:rsid w:val="00E73657"/>
    <w:rsid w:val="00E75E35"/>
    <w:rsid w:val="00E905C1"/>
    <w:rsid w:val="00E93206"/>
    <w:rsid w:val="00E9408D"/>
    <w:rsid w:val="00E94B92"/>
    <w:rsid w:val="00EA3443"/>
    <w:rsid w:val="00EB6385"/>
    <w:rsid w:val="00EB793D"/>
    <w:rsid w:val="00EC0B3C"/>
    <w:rsid w:val="00F42FB4"/>
    <w:rsid w:val="00F44120"/>
    <w:rsid w:val="00F4496A"/>
    <w:rsid w:val="00F46A71"/>
    <w:rsid w:val="00F6655D"/>
    <w:rsid w:val="00F9239D"/>
    <w:rsid w:val="00FB7286"/>
    <w:rsid w:val="00FC109A"/>
    <w:rsid w:val="00FC2685"/>
    <w:rsid w:val="00FD3A48"/>
    <w:rsid w:val="00FE2D2F"/>
    <w:rsid w:val="00FE5895"/>
    <w:rsid w:val="020E7488"/>
    <w:rsid w:val="04CA257B"/>
    <w:rsid w:val="1AD73A9B"/>
    <w:rsid w:val="35560946"/>
    <w:rsid w:val="38653101"/>
    <w:rsid w:val="568E7ED7"/>
    <w:rsid w:val="686F7E54"/>
    <w:rsid w:val="6E652B88"/>
    <w:rsid w:val="76EB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Body Text"/>
    <w:basedOn w:val="1"/>
    <w:qFormat/>
    <w:uiPriority w:val="0"/>
    <w:pPr>
      <w:spacing w:after="140"/>
    </w:p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List"/>
    <w:basedOn w:val="6"/>
    <w:qFormat/>
    <w:uiPriority w:val="0"/>
    <w:rPr>
      <w:rFonts w:cs="Lohit Devanagari"/>
    </w:rPr>
  </w:style>
  <w:style w:type="table" w:styleId="9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Heading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customStyle="1" w:styleId="11">
    <w:name w:val="Название объекта1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2">
    <w:name w:val="Index"/>
    <w:basedOn w:val="1"/>
    <w:qFormat/>
    <w:uiPriority w:val="0"/>
    <w:pPr>
      <w:suppressLineNumbers/>
    </w:pPr>
    <w:rPr>
      <w:rFonts w:cs="Lohit Devanagari"/>
    </w:rPr>
  </w:style>
  <w:style w:type="character" w:customStyle="1" w:styleId="13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4">
    <w:name w:val="Верхний колонтитул Знак"/>
    <w:basedOn w:val="2"/>
    <w:link w:val="5"/>
    <w:qFormat/>
    <w:uiPriority w:val="99"/>
    <w:rPr>
      <w:sz w:val="22"/>
    </w:rPr>
  </w:style>
  <w:style w:type="character" w:customStyle="1" w:styleId="15">
    <w:name w:val="Нижний колонтитул Знак"/>
    <w:basedOn w:val="2"/>
    <w:link w:val="7"/>
    <w:qFormat/>
    <w:uiPriority w:val="99"/>
    <w:rPr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F34B6-EEA0-4F91-AE09-1594115F59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951</Words>
  <Characters>5195</Characters>
  <Lines>289</Lines>
  <Paragraphs>250</Paragraphs>
  <TotalTime>71</TotalTime>
  <ScaleCrop>false</ScaleCrop>
  <LinksUpToDate>false</LinksUpToDate>
  <CharactersWithSpaces>6080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2023-10-26T07:16:00Z</dcterms:created>
  <dc:creator>administrator</dc:creator>
  <cp:lastModifiedBy>WPS_1776261860</cp:lastModifiedBy>
  <cp:lastPrinted>2025-08-26T09:44:00Z</cp:lastPrinted>
  <dcterms:modified xsi:type="dcterms:W3CDTF">2026-08-17T17:22:52Z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58d7d60ecc3c205ce0277454ad9b95e30d2063e049b56ab313c6292b768dd633</vt:lpwstr>
  </property>
  <property fmtid="{D5CDD505-2E9C-101B-9397-08002B2CF9AE}" pid="9" name="KSOProductBuildVer">
    <vt:lpwstr>1049-12.1.0.28032</vt:lpwstr>
  </property>
  <property fmtid="{D5CDD505-2E9C-101B-9397-08002B2CF9AE}" pid="10" name="ICV">
    <vt:lpwstr>1C30AB349D084DA8AD69B42E0AEAE217_12</vt:lpwstr>
  </property>
  <property fmtid="{D5CDD505-2E9C-101B-9397-08002B2CF9AE}" pid="11" name="KSOTemplateDocerSaveRecord">
    <vt:lpwstr>eyJoZGlkIjoiYzI2NWE5MDFlNWJhOTdjMGU5NDdkYTAwM2ZhZWJjOWMiLCJ1c2VySWQiOiIxMTEzMjU1NjIwNzgyMyJ9</vt:lpwstr>
  </property>
</Properties>
</file>